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2E2" w:rsidRPr="004A10AB" w:rsidRDefault="0057249B" w:rsidP="0089031A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Проект</w:t>
      </w:r>
    </w:p>
    <w:p w:rsidR="007E52E2" w:rsidRPr="004A10AB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4A10AB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4A10AB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4A10AB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4A10AB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4A10AB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82727" w:rsidRPr="004A10AB" w:rsidRDefault="00D82727" w:rsidP="009D7040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82727" w:rsidRPr="004A10AB" w:rsidRDefault="00D82727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727" w:rsidRPr="004A10AB" w:rsidRDefault="00D82727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727" w:rsidRPr="004A10AB" w:rsidRDefault="00D82727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7A7F" w:rsidRPr="004A10AB" w:rsidRDefault="00F57A7F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52E2" w:rsidRPr="004A10AB" w:rsidRDefault="007E52E2" w:rsidP="005B44A4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0AB">
        <w:rPr>
          <w:rFonts w:ascii="Times New Roman" w:hAnsi="Times New Roman" w:cs="Times New Roman"/>
          <w:b/>
          <w:bCs/>
          <w:sz w:val="28"/>
          <w:szCs w:val="28"/>
        </w:rPr>
        <w:t>Об областном бюджете на 20</w:t>
      </w:r>
      <w:r w:rsidR="0057249B" w:rsidRPr="004A10AB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E04470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44A4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E04470" w:rsidRPr="004A10AB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</w:t>
      </w:r>
      <w:r w:rsidR="00C92C6E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4470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4470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7E52E2" w:rsidRPr="004A10AB" w:rsidRDefault="007E52E2" w:rsidP="009816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7A7F" w:rsidRPr="004A10AB" w:rsidRDefault="00F57A7F" w:rsidP="009816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7A7F" w:rsidRPr="004A10AB" w:rsidRDefault="00F57A7F" w:rsidP="00F57A7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11F98" w:rsidRPr="004A10AB" w:rsidRDefault="00A11F98" w:rsidP="00A11F9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4A10AB" w:rsidRDefault="007E52E2" w:rsidP="008A7AF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 xml:space="preserve">Статья 1. Основные характеристики областного бюджета на </w:t>
      </w:r>
      <w:r w:rsidR="0004571D" w:rsidRPr="004A10AB">
        <w:rPr>
          <w:rFonts w:ascii="Times New Roman" w:hAnsi="Times New Roman" w:cs="Times New Roman"/>
          <w:b/>
          <w:sz w:val="28"/>
          <w:szCs w:val="28"/>
        </w:rPr>
        <w:t>20</w:t>
      </w:r>
      <w:r w:rsidR="0057249B" w:rsidRPr="004A10AB">
        <w:rPr>
          <w:rFonts w:ascii="Times New Roman" w:hAnsi="Times New Roman" w:cs="Times New Roman"/>
          <w:b/>
          <w:sz w:val="28"/>
          <w:szCs w:val="28"/>
        </w:rPr>
        <w:t>20</w:t>
      </w:r>
      <w:r w:rsidRPr="004A10A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D2CF4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и на плановый период 20</w:t>
      </w:r>
      <w:r w:rsidR="0057249B" w:rsidRPr="004A10AB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89031A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7249B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D2CF4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E90259" w:rsidRPr="00AB6C8C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C8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областного бюджета на </w:t>
      </w:r>
      <w:r w:rsidR="0089031A" w:rsidRPr="00AB6C8C">
        <w:rPr>
          <w:rFonts w:ascii="Times New Roman" w:hAnsi="Times New Roman" w:cs="Times New Roman"/>
          <w:sz w:val="28"/>
          <w:szCs w:val="28"/>
        </w:rPr>
        <w:t>20</w:t>
      </w:r>
      <w:r w:rsidR="0057249B" w:rsidRPr="00AB6C8C">
        <w:rPr>
          <w:rFonts w:ascii="Times New Roman" w:hAnsi="Times New Roman" w:cs="Times New Roman"/>
          <w:sz w:val="28"/>
          <w:szCs w:val="28"/>
        </w:rPr>
        <w:t>20</w:t>
      </w:r>
      <w:r w:rsidRPr="00AB6C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D1682" w:rsidRPr="0020304F" w:rsidRDefault="007D1682" w:rsidP="007D1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4F">
        <w:rPr>
          <w:rFonts w:ascii="Times New Roman" w:hAnsi="Times New Roman" w:cs="Times New Roman"/>
          <w:sz w:val="28"/>
          <w:szCs w:val="28"/>
        </w:rPr>
        <w:t>1) общий объем доходов областного бюджета в сумме                              34859741 тыс. рублей;</w:t>
      </w:r>
    </w:p>
    <w:p w:rsidR="007D1682" w:rsidRPr="0020304F" w:rsidRDefault="007D1682" w:rsidP="007D1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4F">
        <w:rPr>
          <w:rFonts w:ascii="Times New Roman" w:hAnsi="Times New Roman" w:cs="Times New Roman"/>
          <w:sz w:val="28"/>
          <w:szCs w:val="28"/>
        </w:rPr>
        <w:t>2) общий объем расходов областного бюджета в сумме                         36370961 тыс. рублей;</w:t>
      </w:r>
    </w:p>
    <w:p w:rsidR="007D1682" w:rsidRPr="0020304F" w:rsidRDefault="007D1682" w:rsidP="007D1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4F">
        <w:rPr>
          <w:rFonts w:ascii="Times New Roman" w:hAnsi="Times New Roman" w:cs="Times New Roman"/>
          <w:sz w:val="28"/>
          <w:szCs w:val="28"/>
        </w:rPr>
        <w:t>3) дефицит областного бюджета в сумме 1511220 тыс. рублей;</w:t>
      </w:r>
    </w:p>
    <w:p w:rsidR="007D1682" w:rsidRPr="0020304F" w:rsidRDefault="007D1682" w:rsidP="007D1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4F">
        <w:rPr>
          <w:rFonts w:ascii="Times New Roman" w:hAnsi="Times New Roman" w:cs="Times New Roman"/>
          <w:sz w:val="28"/>
          <w:szCs w:val="28"/>
        </w:rPr>
        <w:t>4) верхний предел государственного внутреннего долга области на                      01 января 2021 года в сумме 17890962 тыс. рублей, в том числе по государственным гарантиям в сумме 0 рублей.</w:t>
      </w:r>
    </w:p>
    <w:p w:rsidR="007D1682" w:rsidRPr="004A10AB" w:rsidRDefault="007D1682" w:rsidP="007D1682">
      <w:pPr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A10AB">
        <w:rPr>
          <w:rFonts w:ascii="Times New Roman" w:hAnsi="Times New Roman" w:cs="Times New Roman"/>
          <w:bCs/>
          <w:sz w:val="28"/>
          <w:szCs w:val="28"/>
        </w:rPr>
        <w:t>2. Утвердить основные характеристики областного бюджета на 2021 год и на 2022 год:</w:t>
      </w:r>
    </w:p>
    <w:p w:rsidR="007D1682" w:rsidRPr="0020304F" w:rsidRDefault="007D1682" w:rsidP="007D1682">
      <w:pPr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0304F">
        <w:rPr>
          <w:rFonts w:ascii="Times New Roman" w:hAnsi="Times New Roman" w:cs="Times New Roman"/>
          <w:bCs/>
          <w:sz w:val="28"/>
          <w:szCs w:val="28"/>
        </w:rPr>
        <w:t>1) общий объем доходов областного бюджета на 2021 год в сумме 33218002 тыс. рублей и на 2022 год в сумме 34299269 тыс. рублей;</w:t>
      </w:r>
    </w:p>
    <w:p w:rsidR="007D1682" w:rsidRPr="0020304F" w:rsidRDefault="007D1682" w:rsidP="007D1682">
      <w:pPr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0304F">
        <w:rPr>
          <w:rFonts w:ascii="Times New Roman" w:hAnsi="Times New Roman" w:cs="Times New Roman"/>
          <w:bCs/>
          <w:sz w:val="28"/>
          <w:szCs w:val="28"/>
        </w:rPr>
        <w:t xml:space="preserve">2) общий объем расходов областного бюджета на 2021 год в сумме                33689941тыс. рублей, </w:t>
      </w:r>
      <w:r w:rsidRPr="0020304F">
        <w:rPr>
          <w:rFonts w:ascii="Times New Roman" w:hAnsi="Times New Roman" w:cs="Times New Roman"/>
          <w:sz w:val="28"/>
          <w:szCs w:val="28"/>
        </w:rPr>
        <w:t xml:space="preserve">в том числе объем условно утвержденных расходов в сумме 515900 тыс. рублей, </w:t>
      </w:r>
      <w:r w:rsidRPr="0020304F">
        <w:rPr>
          <w:rFonts w:ascii="Times New Roman" w:hAnsi="Times New Roman" w:cs="Times New Roman"/>
          <w:bCs/>
          <w:sz w:val="28"/>
          <w:szCs w:val="28"/>
        </w:rPr>
        <w:t xml:space="preserve">и на 2022 год в сумме 34980670 тыс. рублей, </w:t>
      </w:r>
      <w:r w:rsidRPr="0020304F">
        <w:rPr>
          <w:rFonts w:ascii="Times New Roman" w:hAnsi="Times New Roman" w:cs="Times New Roman"/>
          <w:sz w:val="28"/>
          <w:szCs w:val="28"/>
        </w:rPr>
        <w:t>в том числе объем условно утвержденных расходов в сумме 1068700 тыс. рублей</w:t>
      </w:r>
      <w:r w:rsidRPr="0020304F">
        <w:rPr>
          <w:rFonts w:ascii="Times New Roman" w:hAnsi="Times New Roman" w:cs="Times New Roman"/>
          <w:bCs/>
          <w:sz w:val="28"/>
          <w:szCs w:val="28"/>
        </w:rPr>
        <w:t>;</w:t>
      </w:r>
    </w:p>
    <w:p w:rsidR="007D1682" w:rsidRPr="0020304F" w:rsidRDefault="00ED5297" w:rsidP="007D1682">
      <w:pPr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дефицит</w:t>
      </w:r>
      <w:r w:rsidR="007D1682" w:rsidRPr="0020304F">
        <w:rPr>
          <w:rFonts w:ascii="Times New Roman" w:hAnsi="Times New Roman" w:cs="Times New Roman"/>
          <w:bCs/>
          <w:sz w:val="28"/>
          <w:szCs w:val="28"/>
        </w:rPr>
        <w:t xml:space="preserve"> областного бюджета на 2021 год в сумме 471939 тыс. рублей и на 2022 год в сумме 681401 тыс. рублей;</w:t>
      </w:r>
    </w:p>
    <w:p w:rsidR="007D1682" w:rsidRPr="0020304F" w:rsidRDefault="007D1682" w:rsidP="007D1682">
      <w:pPr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0304F">
        <w:rPr>
          <w:rFonts w:ascii="Times New Roman" w:hAnsi="Times New Roman" w:cs="Times New Roman"/>
          <w:bCs/>
          <w:sz w:val="28"/>
          <w:szCs w:val="28"/>
        </w:rPr>
        <w:t>4) верхний предел государственного внутреннего долга области на                  01 января 2022 года в сумме 17890962 тыс. рублей, в том числе по государственным гарантиям в сумме 0 рублей, и на 01 января 2023 года в сумме 17890962 тыс. рублей, в том числе по государственным гарантиям в сумме                0 рублей.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lastRenderedPageBreak/>
        <w:t>Статья 2. Главные администраторы доходов областного и местных бюджетов и главные администраторы источников внутреннего финансирования дефицита областного бюджета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1. </w:t>
      </w:r>
      <w:r w:rsidR="00F41884" w:rsidRPr="004A10AB">
        <w:rPr>
          <w:rFonts w:ascii="Times New Roman" w:hAnsi="Times New Roman" w:cs="Times New Roman"/>
          <w:sz w:val="28"/>
          <w:szCs w:val="28"/>
        </w:rPr>
        <w:t>Утвердить на 20</w:t>
      </w:r>
      <w:r w:rsidR="0057249B" w:rsidRPr="004A10AB">
        <w:rPr>
          <w:rFonts w:ascii="Times New Roman" w:hAnsi="Times New Roman" w:cs="Times New Roman"/>
          <w:sz w:val="28"/>
          <w:szCs w:val="28"/>
        </w:rPr>
        <w:t>20</w:t>
      </w:r>
      <w:r w:rsidR="00F41884" w:rsidRPr="004A10A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sz w:val="28"/>
          <w:szCs w:val="28"/>
        </w:rPr>
        <w:t>1</w:t>
      </w:r>
      <w:r w:rsidR="00F41884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sz w:val="28"/>
          <w:szCs w:val="28"/>
        </w:rPr>
        <w:t>2</w:t>
      </w:r>
      <w:r w:rsidR="00F41884" w:rsidRPr="004A10A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A10AB">
        <w:rPr>
          <w:rFonts w:ascii="Times New Roman" w:hAnsi="Times New Roman" w:cs="Times New Roman"/>
          <w:sz w:val="28"/>
          <w:szCs w:val="28"/>
        </w:rPr>
        <w:t>: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1) перечень главных администраторов доходов областного бюджета согласно приложению 1 к настоящему Закону;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бюджетов поселений, муниципальных районов и городских округов области согласно приложению 2 к настоящему Закону;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3) перечень главных </w:t>
      </w:r>
      <w:proofErr w:type="gramStart"/>
      <w:r w:rsidRPr="004A10AB"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областного бюджета</w:t>
      </w:r>
      <w:proofErr w:type="gramEnd"/>
      <w:r w:rsidRPr="004A10AB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Закону.</w:t>
      </w:r>
    </w:p>
    <w:p w:rsidR="00E90259" w:rsidRPr="004A10AB" w:rsidRDefault="008C1FBB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2. Администрация области вправе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gramStart"/>
      <w:r w:rsidR="00E90259" w:rsidRPr="004A10AB">
        <w:rPr>
          <w:rFonts w:ascii="Times New Roman" w:hAnsi="Times New Roman" w:cs="Times New Roman"/>
          <w:sz w:val="28"/>
          <w:szCs w:val="28"/>
        </w:rPr>
        <w:t>изменения полномочий органов исполнительной власти области</w:t>
      </w:r>
      <w:proofErr w:type="gramEnd"/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закреплять и уточнять закрепленные за ними доходные источники областного бюджета, бюджетов муниципальных районов и городских округов, предусмотренные приложениями 1 и 2 к настоящему Закону, с последующим внесением изменений в настоящий Закон.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3. Поступление доходов в областной бюджет по группам, подгруппам и статьям</w:t>
      </w:r>
    </w:p>
    <w:p w:rsidR="005855A0" w:rsidRPr="004A10AB" w:rsidRDefault="00E90259" w:rsidP="00F275D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1. </w:t>
      </w:r>
      <w:r w:rsidR="005855A0" w:rsidRPr="004A10AB">
        <w:rPr>
          <w:rFonts w:ascii="Times New Roman" w:hAnsi="Times New Roman" w:cs="Times New Roman"/>
          <w:sz w:val="28"/>
          <w:szCs w:val="28"/>
        </w:rPr>
        <w:t>Утвердить поступление доходов в областной бюджет по группам, подгруппам и статьям на 20</w:t>
      </w:r>
      <w:r w:rsidR="0057249B" w:rsidRPr="004A10AB">
        <w:rPr>
          <w:rFonts w:ascii="Times New Roman" w:hAnsi="Times New Roman" w:cs="Times New Roman"/>
          <w:sz w:val="28"/>
          <w:szCs w:val="28"/>
        </w:rPr>
        <w:t>20</w:t>
      </w:r>
      <w:r w:rsidR="005855A0" w:rsidRPr="004A10A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ar2583" w:history="1">
        <w:r w:rsidR="005855A0" w:rsidRPr="004A10AB">
          <w:rPr>
            <w:rFonts w:ascii="Times New Roman" w:hAnsi="Times New Roman" w:cs="Times New Roman"/>
            <w:sz w:val="28"/>
            <w:szCs w:val="28"/>
          </w:rPr>
          <w:t>приложению 4</w:t>
        </w:r>
      </w:hyperlink>
      <w:r w:rsidR="005855A0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 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sz w:val="28"/>
          <w:szCs w:val="28"/>
        </w:rPr>
        <w:t>1</w:t>
      </w:r>
      <w:r w:rsidR="005855A0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sz w:val="28"/>
          <w:szCs w:val="28"/>
        </w:rPr>
        <w:t>2</w:t>
      </w:r>
      <w:r w:rsidR="005855A0" w:rsidRPr="004A10A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ar2769" w:history="1">
        <w:r w:rsidR="005855A0" w:rsidRPr="004A10AB">
          <w:rPr>
            <w:rFonts w:ascii="Times New Roman" w:hAnsi="Times New Roman" w:cs="Times New Roman"/>
            <w:sz w:val="28"/>
            <w:szCs w:val="28"/>
          </w:rPr>
          <w:t>приложению 5</w:t>
        </w:r>
      </w:hyperlink>
      <w:r w:rsidR="005855A0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2. </w:t>
      </w:r>
      <w:r w:rsidR="00234073" w:rsidRPr="004A10A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федерального бюджета, на 20</w:t>
      </w:r>
      <w:r w:rsidR="0057249B" w:rsidRPr="004A10AB">
        <w:rPr>
          <w:rFonts w:ascii="Times New Roman" w:hAnsi="Times New Roman" w:cs="Times New Roman"/>
          <w:sz w:val="28"/>
          <w:szCs w:val="28"/>
        </w:rPr>
        <w:t>20</w:t>
      </w:r>
      <w:r w:rsidR="00234073" w:rsidRPr="004A10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5863" w:rsidRPr="00297BC2">
        <w:rPr>
          <w:rFonts w:ascii="Times New Roman" w:hAnsi="Times New Roman" w:cs="Times New Roman"/>
          <w:sz w:val="28"/>
          <w:szCs w:val="28"/>
        </w:rPr>
        <w:t>13069809 тыс. рублей, на 2021 год в сумме 9411742 тыс. рублей и на 2022 год в сумме 9043974 тыс.</w:t>
      </w:r>
      <w:r w:rsidR="00655863" w:rsidRPr="004A10A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95AF5" w:rsidRPr="004A10AB">
        <w:rPr>
          <w:rFonts w:ascii="Times New Roman" w:hAnsi="Times New Roman" w:cs="Times New Roman"/>
          <w:sz w:val="28"/>
          <w:szCs w:val="28"/>
        </w:rPr>
        <w:t>.</w:t>
      </w:r>
    </w:p>
    <w:p w:rsidR="00F947A4" w:rsidRPr="004A10AB" w:rsidRDefault="00F947A4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 xml:space="preserve">Статья 4. Нормативы распределения доходов между бюджетами                           на </w:t>
      </w:r>
      <w:r w:rsidR="0004571D" w:rsidRPr="004A10AB">
        <w:rPr>
          <w:rFonts w:ascii="Times New Roman" w:hAnsi="Times New Roman" w:cs="Times New Roman"/>
          <w:b/>
          <w:sz w:val="28"/>
          <w:szCs w:val="28"/>
        </w:rPr>
        <w:t>20</w:t>
      </w:r>
      <w:r w:rsidR="0057249B" w:rsidRPr="004A10AB">
        <w:rPr>
          <w:rFonts w:ascii="Times New Roman" w:hAnsi="Times New Roman" w:cs="Times New Roman"/>
          <w:b/>
          <w:sz w:val="28"/>
          <w:szCs w:val="28"/>
        </w:rPr>
        <w:t>20</w:t>
      </w:r>
      <w:r w:rsidRPr="004A10A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C4563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и на плановый период 20</w:t>
      </w:r>
      <w:r w:rsidR="00CD2A57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4563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7249B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4563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E76621" w:rsidRPr="004A10AB" w:rsidRDefault="00E90259" w:rsidP="00F275D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1. </w:t>
      </w:r>
      <w:r w:rsidR="00E76621" w:rsidRPr="004A10AB">
        <w:rPr>
          <w:rFonts w:ascii="Times New Roman" w:hAnsi="Times New Roman" w:cs="Times New Roman"/>
          <w:sz w:val="28"/>
          <w:szCs w:val="28"/>
        </w:rPr>
        <w:t>Установить, что доходы областного бюджета на 20</w:t>
      </w:r>
      <w:r w:rsidR="007A74A6" w:rsidRPr="004A10AB">
        <w:rPr>
          <w:rFonts w:ascii="Times New Roman" w:hAnsi="Times New Roman" w:cs="Times New Roman"/>
          <w:sz w:val="28"/>
          <w:szCs w:val="28"/>
        </w:rPr>
        <w:t>20</w:t>
      </w:r>
      <w:r w:rsidR="00E76621" w:rsidRPr="004A10A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7A74A6" w:rsidRPr="004A10AB">
        <w:rPr>
          <w:rFonts w:ascii="Times New Roman" w:hAnsi="Times New Roman" w:cs="Times New Roman"/>
          <w:sz w:val="28"/>
          <w:szCs w:val="28"/>
        </w:rPr>
        <w:t>1</w:t>
      </w:r>
      <w:r w:rsidR="00E76621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7A74A6" w:rsidRPr="004A10AB">
        <w:rPr>
          <w:rFonts w:ascii="Times New Roman" w:hAnsi="Times New Roman" w:cs="Times New Roman"/>
          <w:sz w:val="28"/>
          <w:szCs w:val="28"/>
        </w:rPr>
        <w:t>2</w:t>
      </w:r>
      <w:r w:rsidR="00E76621" w:rsidRPr="004A10AB">
        <w:rPr>
          <w:rFonts w:ascii="Times New Roman" w:hAnsi="Times New Roman" w:cs="Times New Roman"/>
          <w:sz w:val="28"/>
          <w:szCs w:val="28"/>
        </w:rPr>
        <w:t xml:space="preserve"> годов формируются за счет: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1) налоговых доходов от региональных налогов</w:t>
      </w:r>
      <w:r w:rsidR="0031602A" w:rsidRPr="004A10AB">
        <w:rPr>
          <w:rFonts w:ascii="Times New Roman" w:hAnsi="Times New Roman" w:cs="Times New Roman"/>
          <w:sz w:val="28"/>
          <w:szCs w:val="28"/>
        </w:rPr>
        <w:t>, неналоговых доходов</w:t>
      </w:r>
      <w:r w:rsidRPr="004A10AB">
        <w:rPr>
          <w:rFonts w:ascii="Times New Roman" w:hAnsi="Times New Roman" w:cs="Times New Roman"/>
          <w:sz w:val="28"/>
          <w:szCs w:val="28"/>
        </w:rPr>
        <w:t xml:space="preserve"> по нормативам в соответствии с Бюджетным кодексом Российской Федерации;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2) налоговых доходов о</w:t>
      </w:r>
      <w:r w:rsidR="00373FEF" w:rsidRPr="004A10AB">
        <w:rPr>
          <w:rFonts w:ascii="Times New Roman" w:hAnsi="Times New Roman" w:cs="Times New Roman"/>
          <w:sz w:val="28"/>
          <w:szCs w:val="28"/>
        </w:rPr>
        <w:t xml:space="preserve">т федеральных налогов и сборов по </w:t>
      </w:r>
      <w:r w:rsidRPr="004A10AB">
        <w:rPr>
          <w:rFonts w:ascii="Times New Roman" w:hAnsi="Times New Roman" w:cs="Times New Roman"/>
          <w:sz w:val="28"/>
          <w:szCs w:val="28"/>
        </w:rPr>
        <w:t>нормативам в соответствии с Бюджетным кодексом Российской Федерации;</w:t>
      </w:r>
    </w:p>
    <w:p w:rsidR="00152807" w:rsidRPr="004A10AB" w:rsidRDefault="00152807" w:rsidP="00152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3) налоговых доходов, предусмотренных специальными налоговыми режимами, подлежащих зачислению в соответствии с </w:t>
      </w:r>
      <w:r w:rsidR="00F501A2" w:rsidRPr="004A10AB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 </w:t>
      </w:r>
      <w:r w:rsidRPr="004A10AB">
        <w:rPr>
          <w:rFonts w:ascii="Times New Roman" w:hAnsi="Times New Roman" w:cs="Times New Roman"/>
          <w:sz w:val="28"/>
          <w:szCs w:val="28"/>
        </w:rPr>
        <w:t xml:space="preserve">в областной бюджет: </w:t>
      </w:r>
    </w:p>
    <w:p w:rsidR="00E749CB" w:rsidRPr="004A10AB" w:rsidRDefault="007A74A6" w:rsidP="00E749CB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152807" w:rsidRPr="004A10AB">
        <w:rPr>
          <w:rFonts w:ascii="Times New Roman" w:hAnsi="Times New Roman" w:cs="Times New Roman"/>
          <w:sz w:val="28"/>
          <w:szCs w:val="28"/>
        </w:rPr>
        <w:t>97 процентов</w:t>
      </w:r>
      <w:r w:rsidRPr="004A10AB">
        <w:rPr>
          <w:rFonts w:ascii="Times New Roman" w:hAnsi="Times New Roman" w:cs="Times New Roman"/>
          <w:sz w:val="28"/>
          <w:szCs w:val="28"/>
        </w:rPr>
        <w:t>,</w:t>
      </w:r>
      <w:r w:rsidR="00152807" w:rsidRPr="004A10AB">
        <w:rPr>
          <w:rFonts w:ascii="Times New Roman" w:hAnsi="Times New Roman" w:cs="Times New Roman"/>
          <w:sz w:val="28"/>
          <w:szCs w:val="28"/>
        </w:rPr>
        <w:t xml:space="preserve"> </w:t>
      </w:r>
      <w:r w:rsidRPr="004A10AB">
        <w:rPr>
          <w:rFonts w:ascii="Times New Roman" w:hAnsi="Times New Roman" w:cs="Times New Roman"/>
          <w:sz w:val="28"/>
          <w:szCs w:val="28"/>
        </w:rPr>
        <w:t xml:space="preserve">в 2021 и 2022 годах 77 процентов </w:t>
      </w:r>
      <w:r w:rsidR="00152807" w:rsidRPr="004A10AB">
        <w:rPr>
          <w:rFonts w:ascii="Times New Roman" w:hAnsi="Times New Roman" w:cs="Times New Roman"/>
          <w:sz w:val="28"/>
          <w:szCs w:val="28"/>
        </w:rPr>
        <w:t>доходов, поступающих от территории соответствующего муниципального района от налога, взимаемого в связи с применением упрощенной системы налогообложения</w:t>
      </w:r>
      <w:r w:rsidR="00E749CB" w:rsidRPr="004A10AB">
        <w:rPr>
          <w:rFonts w:ascii="Times New Roman" w:hAnsi="Times New Roman" w:cs="Times New Roman"/>
          <w:sz w:val="28"/>
          <w:szCs w:val="28"/>
        </w:rPr>
        <w:t>, в том числе минимального налога;</w:t>
      </w:r>
    </w:p>
    <w:p w:rsidR="00E749CB" w:rsidRPr="004A10AB" w:rsidRDefault="007A74A6" w:rsidP="00E749CB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E749CB" w:rsidRPr="004A10AB">
        <w:rPr>
          <w:rFonts w:ascii="Times New Roman" w:hAnsi="Times New Roman" w:cs="Times New Roman"/>
          <w:sz w:val="28"/>
          <w:szCs w:val="28"/>
        </w:rPr>
        <w:t>99 процентов</w:t>
      </w:r>
      <w:r w:rsidRPr="004A10AB">
        <w:rPr>
          <w:rFonts w:ascii="Times New Roman" w:hAnsi="Times New Roman" w:cs="Times New Roman"/>
          <w:sz w:val="28"/>
          <w:szCs w:val="28"/>
        </w:rPr>
        <w:t>,</w:t>
      </w:r>
      <w:r w:rsidR="00E749CB" w:rsidRPr="004A10AB">
        <w:rPr>
          <w:rFonts w:ascii="Times New Roman" w:hAnsi="Times New Roman" w:cs="Times New Roman"/>
          <w:sz w:val="28"/>
          <w:szCs w:val="28"/>
        </w:rPr>
        <w:t xml:space="preserve"> </w:t>
      </w:r>
      <w:r w:rsidRPr="004A10AB">
        <w:rPr>
          <w:rFonts w:ascii="Times New Roman" w:hAnsi="Times New Roman" w:cs="Times New Roman"/>
          <w:sz w:val="28"/>
          <w:szCs w:val="28"/>
        </w:rPr>
        <w:t xml:space="preserve">в 2021 и 2022 годах 84 процентов </w:t>
      </w:r>
      <w:r w:rsidR="00E749CB" w:rsidRPr="004A10AB">
        <w:rPr>
          <w:rFonts w:ascii="Times New Roman" w:hAnsi="Times New Roman" w:cs="Times New Roman"/>
          <w:sz w:val="28"/>
          <w:szCs w:val="28"/>
        </w:rPr>
        <w:t xml:space="preserve">доходов, поступающих от территории соответствующего городского округа от налога, </w:t>
      </w:r>
      <w:r w:rsidR="00E749CB" w:rsidRPr="004A10AB">
        <w:rPr>
          <w:rFonts w:ascii="Times New Roman" w:hAnsi="Times New Roman" w:cs="Times New Roman"/>
          <w:sz w:val="28"/>
          <w:szCs w:val="28"/>
        </w:rPr>
        <w:lastRenderedPageBreak/>
        <w:t xml:space="preserve">взимаемого в связи с применением упрощенной системы налогообложения, </w:t>
      </w:r>
      <w:r w:rsidR="009E4B7E" w:rsidRPr="004A10AB">
        <w:rPr>
          <w:rFonts w:ascii="Times New Roman" w:hAnsi="Times New Roman" w:cs="Times New Roman"/>
          <w:sz w:val="28"/>
          <w:szCs w:val="28"/>
        </w:rPr>
        <w:t>в том числе минимального налога;</w:t>
      </w:r>
    </w:p>
    <w:p w:rsidR="00E90259" w:rsidRPr="004A10AB" w:rsidRDefault="00373FEF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4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) региональных налогов и сборов в части погашения задолженности по отмененным налогам и сборам в соответствии с нормативами </w:t>
      </w:r>
      <w:r w:rsidR="007271BD" w:rsidRPr="004A10AB">
        <w:rPr>
          <w:rFonts w:ascii="Times New Roman" w:hAnsi="Times New Roman" w:cs="Times New Roman"/>
          <w:sz w:val="28"/>
          <w:szCs w:val="28"/>
        </w:rPr>
        <w:t>отчислений согласно приложению 6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Закону;</w:t>
      </w:r>
    </w:p>
    <w:p w:rsidR="00E90259" w:rsidRPr="004A10AB" w:rsidRDefault="00373FEF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5</w:t>
      </w:r>
      <w:r w:rsidR="00E90259" w:rsidRPr="004A10AB">
        <w:rPr>
          <w:rFonts w:ascii="Times New Roman" w:hAnsi="Times New Roman" w:cs="Times New Roman"/>
          <w:sz w:val="28"/>
          <w:szCs w:val="28"/>
        </w:rPr>
        <w:t>) безвозмездных поступлений.</w:t>
      </w:r>
    </w:p>
    <w:p w:rsidR="00E90259" w:rsidRPr="004A10AB" w:rsidRDefault="0077522D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2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0259" w:rsidRPr="004A10AB">
        <w:rPr>
          <w:rFonts w:ascii="Times New Roman" w:hAnsi="Times New Roman" w:cs="Times New Roman"/>
          <w:sz w:val="28"/>
          <w:szCs w:val="28"/>
        </w:rPr>
        <w:t xml:space="preserve">Установить в порядке замены части дотации на выравнивание бюджетной обеспеченности муниципальных районов (городских округов) дополнительные нормативы отчислений в бюджеты муниципальных районов (городских округов) Псковской области от налога на доходы физических лиц, подлежащего зачислению в областной бюджет,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год </w:t>
      </w:r>
      <w:r w:rsidR="007271BD" w:rsidRPr="004A10A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7271BD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7271BD" w:rsidRPr="004A10A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7271BD" w:rsidRPr="004A10AB">
        <w:rPr>
          <w:rFonts w:ascii="Times New Roman" w:hAnsi="Times New Roman" w:cs="Times New Roman"/>
          <w:sz w:val="28"/>
          <w:szCs w:val="28"/>
        </w:rPr>
        <w:t>7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  <w:proofErr w:type="gramEnd"/>
    </w:p>
    <w:p w:rsidR="00E90259" w:rsidRPr="004A10AB" w:rsidRDefault="0077522D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3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0259" w:rsidRPr="004A10AB">
        <w:rPr>
          <w:rFonts w:ascii="Times New Roman" w:hAnsi="Times New Roman" w:cs="Times New Roman"/>
          <w:sz w:val="28"/>
          <w:szCs w:val="28"/>
        </w:rPr>
        <w:t xml:space="preserve">Установить дифференцированные нормативы отчислений в областной бюджет, бюджеты муниципальных районов (городских округов), поселений Псковской области по доходам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подлежащих распределению территориальным органом Федерального казначейства между областным и местными бюджетами,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год </w:t>
      </w:r>
      <w:r w:rsidR="00216AC8" w:rsidRPr="004A10A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216AC8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216AC8" w:rsidRPr="004A10A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90259" w:rsidRPr="004A10AB">
        <w:rPr>
          <w:rFonts w:ascii="Times New Roman" w:hAnsi="Times New Roman" w:cs="Times New Roman"/>
          <w:sz w:val="28"/>
          <w:szCs w:val="28"/>
        </w:rPr>
        <w:t>согласно приложению</w:t>
      </w:r>
      <w:proofErr w:type="gramEnd"/>
      <w:r w:rsidR="00E90259" w:rsidRPr="004A10AB">
        <w:rPr>
          <w:rFonts w:ascii="Times New Roman" w:hAnsi="Times New Roman" w:cs="Times New Roman"/>
          <w:sz w:val="28"/>
          <w:szCs w:val="28"/>
        </w:rPr>
        <w:t xml:space="preserve"> </w:t>
      </w:r>
      <w:r w:rsidR="007271BD" w:rsidRPr="004A10AB">
        <w:rPr>
          <w:rFonts w:ascii="Times New Roman" w:hAnsi="Times New Roman" w:cs="Times New Roman"/>
          <w:sz w:val="28"/>
          <w:szCs w:val="28"/>
        </w:rPr>
        <w:t>8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E90259" w:rsidRPr="004A10AB" w:rsidRDefault="0077522D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4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Установить нормативы отчислений доходов в бюджет территориального фонда обязательного медицинского страхования Псковской области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год </w:t>
      </w:r>
      <w:r w:rsidR="00165441" w:rsidRPr="004A10A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165441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165441" w:rsidRPr="004A10A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7271BD" w:rsidRPr="004A10AB">
        <w:rPr>
          <w:rFonts w:ascii="Times New Roman" w:hAnsi="Times New Roman" w:cs="Times New Roman"/>
          <w:sz w:val="28"/>
          <w:szCs w:val="28"/>
        </w:rPr>
        <w:t>9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77522D" w:rsidRPr="004A10AB" w:rsidRDefault="0077522D" w:rsidP="0077522D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5. Передать бюджетам муниципальных районов, городских округов:</w:t>
      </w:r>
    </w:p>
    <w:p w:rsidR="0077522D" w:rsidRPr="004A10AB" w:rsidRDefault="004F74D0" w:rsidP="007752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в 2020 году 3 процента, в 2021 и 2022 годах 23 процента доходов</w:t>
      </w:r>
      <w:r w:rsidR="0077522D" w:rsidRPr="004A10AB">
        <w:rPr>
          <w:rFonts w:ascii="Times New Roman" w:hAnsi="Times New Roman" w:cs="Times New Roman"/>
          <w:sz w:val="28"/>
          <w:szCs w:val="28"/>
        </w:rPr>
        <w:t xml:space="preserve">, поступающих от территории соответствующего муниципального района от налога, взимаемого в связи с применением упрощенной системы налогообложения, в том числе минимального налога; </w:t>
      </w:r>
    </w:p>
    <w:p w:rsidR="0077522D" w:rsidRPr="004A10AB" w:rsidRDefault="004F74D0" w:rsidP="0077522D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в 2020 году 1 процент, в 2021 и 2022 годах 16 процентов доходов</w:t>
      </w:r>
      <w:r w:rsidR="0077522D" w:rsidRPr="004A10AB">
        <w:rPr>
          <w:rFonts w:ascii="Times New Roman" w:hAnsi="Times New Roman" w:cs="Times New Roman"/>
          <w:sz w:val="28"/>
          <w:szCs w:val="28"/>
        </w:rPr>
        <w:t>, поступающих от территории соответствующего городского округа от налога, взимаемого в связи с применением упрощенной системы налогообложения, в том числе минимального налога.</w:t>
      </w:r>
    </w:p>
    <w:p w:rsidR="00E90259" w:rsidRPr="004A10AB" w:rsidRDefault="00BA3D7F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6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Передать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год </w:t>
      </w:r>
      <w:r w:rsidR="004864FF" w:rsidRPr="004A10A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0231C5" w:rsidRPr="004A10AB">
        <w:rPr>
          <w:rFonts w:ascii="Times New Roman" w:hAnsi="Times New Roman" w:cs="Times New Roman"/>
          <w:sz w:val="28"/>
          <w:szCs w:val="28"/>
        </w:rPr>
        <w:t>21</w:t>
      </w:r>
      <w:r w:rsidR="004864FF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4864FF" w:rsidRPr="004A10A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90259" w:rsidRPr="004A10AB">
        <w:rPr>
          <w:rFonts w:ascii="Times New Roman" w:hAnsi="Times New Roman" w:cs="Times New Roman"/>
          <w:sz w:val="28"/>
          <w:szCs w:val="28"/>
        </w:rPr>
        <w:t>бюджетам муниципальных районов, городских округов 100 процентов задолженности по отмененным местным налогам и сборам.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3C" w:rsidRPr="004A10AB" w:rsidRDefault="00E90259" w:rsidP="00E841B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5. Установление нормативов по отдельным региональным платежам</w:t>
      </w:r>
    </w:p>
    <w:p w:rsidR="00E841B4" w:rsidRPr="004A10AB" w:rsidRDefault="00E841B4" w:rsidP="00E841B4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4A10AB">
        <w:rPr>
          <w:rFonts w:ascii="Times New Roman" w:hAnsi="Times New Roman" w:cs="Times New Roman"/>
          <w:sz w:val="28"/>
          <w:szCs w:val="28"/>
        </w:rPr>
        <w:t xml:space="preserve">Установить государственным предприятиям области платежи в областной бюджет в размере 40 процентов прибыли, остающейся после уплаты налогов и иных обязательных платежей в бюджеты, в соответствии с Порядком согласно приложению 10 к настоящему Закону, за исключением государственных предприятий области, основным видом деятельности которых является деятельность прочего сухопутного транспорта по регулярным внутригородским </w:t>
      </w:r>
      <w:r w:rsidRPr="004A10AB">
        <w:rPr>
          <w:rFonts w:ascii="Times New Roman" w:hAnsi="Times New Roman" w:cs="Times New Roman"/>
          <w:sz w:val="28"/>
          <w:szCs w:val="28"/>
        </w:rPr>
        <w:lastRenderedPageBreak/>
        <w:t>и пригородным пассажирским перевозкам, деятельность автобусных станций.</w:t>
      </w:r>
      <w:proofErr w:type="gramEnd"/>
      <w:r w:rsidRPr="004A10AB">
        <w:rPr>
          <w:rFonts w:ascii="Times New Roman" w:hAnsi="Times New Roman" w:cs="Times New Roman"/>
          <w:sz w:val="28"/>
          <w:szCs w:val="28"/>
        </w:rPr>
        <w:t xml:space="preserve"> Установить государственным предприятиям области, основным видом деятельности которых является деятельность прочего сухопутного транспорта по регулярным внутригородским и пригородным пассажирским перевозкам, деятельность автобусных станций, платежи в областной бюджет в размере ноль процентов прибыли, остающейся после уплаты налогов и иных обязательных платежей в бюджеты.</w:t>
      </w:r>
    </w:p>
    <w:p w:rsidR="00E841B4" w:rsidRPr="004A10AB" w:rsidRDefault="00E841B4" w:rsidP="006B57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6. Прогнозный план (программа) приватизации объектов собственности области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Утвердить прогнозный план (программу) приватизации объектов собственности области, стоимость каждого из которых превышает </w:t>
      </w:r>
      <w:r w:rsidR="00223EE6" w:rsidRPr="004A10A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A10AB">
        <w:rPr>
          <w:rFonts w:ascii="Times New Roman" w:hAnsi="Times New Roman" w:cs="Times New Roman"/>
          <w:sz w:val="28"/>
          <w:szCs w:val="28"/>
        </w:rPr>
        <w:t xml:space="preserve">2000000 рублей,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 </w:t>
      </w:r>
      <w:r w:rsidR="00165441" w:rsidRPr="004A10A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165441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165441" w:rsidRPr="004A10AB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4A10AB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9808E2" w:rsidRPr="004A10AB">
        <w:rPr>
          <w:rFonts w:ascii="Times New Roman" w:hAnsi="Times New Roman" w:cs="Times New Roman"/>
          <w:sz w:val="28"/>
          <w:szCs w:val="28"/>
        </w:rPr>
        <w:t>1</w:t>
      </w:r>
      <w:r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7. Бюджетные ассигно</w:t>
      </w:r>
      <w:r w:rsidR="00E427E0" w:rsidRPr="004A10AB">
        <w:rPr>
          <w:rFonts w:ascii="Times New Roman" w:hAnsi="Times New Roman" w:cs="Times New Roman"/>
          <w:b/>
          <w:sz w:val="28"/>
          <w:szCs w:val="28"/>
        </w:rPr>
        <w:t xml:space="preserve">вания областного бюджета на </w:t>
      </w:r>
      <w:r w:rsidR="0004571D" w:rsidRPr="004A10AB">
        <w:rPr>
          <w:rFonts w:ascii="Times New Roman" w:hAnsi="Times New Roman" w:cs="Times New Roman"/>
          <w:b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b/>
          <w:sz w:val="28"/>
          <w:szCs w:val="28"/>
        </w:rPr>
        <w:t>20</w:t>
      </w:r>
      <w:r w:rsidRPr="004A10A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C4563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и на плановый период 20</w:t>
      </w:r>
      <w:r w:rsidR="00CD2A57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4563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4563" w:rsidRPr="004A10A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9808E2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1. Утвердить ведомственную структуру расходов областного бюджета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9808E2" w:rsidRPr="004A10AB">
        <w:rPr>
          <w:rFonts w:ascii="Times New Roman" w:hAnsi="Times New Roman" w:cs="Times New Roman"/>
          <w:sz w:val="28"/>
          <w:szCs w:val="28"/>
        </w:rPr>
        <w:t>12 к настоящему Закону 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9808E2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9808E2" w:rsidRPr="004A10AB">
        <w:rPr>
          <w:rFonts w:ascii="Times New Roman" w:hAnsi="Times New Roman" w:cs="Times New Roman"/>
          <w:sz w:val="28"/>
          <w:szCs w:val="28"/>
        </w:rPr>
        <w:t xml:space="preserve"> годов согласно приложению 13 к настоящему Закону.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2. Утвердить распределение бюджетных ассигнований по разделам, подразделам, целевым статьям (государственным программам и </w:t>
      </w:r>
      <w:proofErr w:type="spellStart"/>
      <w:r w:rsidRPr="004A10A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4A10A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4A10A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областного бюджета</w:t>
      </w:r>
      <w:proofErr w:type="gramEnd"/>
      <w:r w:rsidRPr="004A10AB">
        <w:rPr>
          <w:rFonts w:ascii="Times New Roman" w:hAnsi="Times New Roman" w:cs="Times New Roman"/>
          <w:sz w:val="28"/>
          <w:szCs w:val="28"/>
        </w:rPr>
        <w:t xml:space="preserve">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9808E2" w:rsidRPr="004A10AB">
        <w:rPr>
          <w:rFonts w:ascii="Times New Roman" w:hAnsi="Times New Roman" w:cs="Times New Roman"/>
          <w:sz w:val="28"/>
          <w:szCs w:val="28"/>
        </w:rPr>
        <w:t>4</w:t>
      </w:r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Pr="004A10AB">
        <w:rPr>
          <w:rFonts w:ascii="Times New Roman" w:hAnsi="Times New Roman" w:cs="Times New Roman"/>
          <w:sz w:val="28"/>
          <w:szCs w:val="28"/>
        </w:rPr>
        <w:t xml:space="preserve"> </w:t>
      </w:r>
      <w:r w:rsidR="005C0C96" w:rsidRPr="004A10A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ar20212" w:history="1">
        <w:r w:rsidR="005C0C96" w:rsidRPr="004A10A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9808E2" w:rsidRPr="004A10AB">
        <w:rPr>
          <w:rFonts w:ascii="Times New Roman" w:hAnsi="Times New Roman" w:cs="Times New Roman"/>
          <w:sz w:val="28"/>
          <w:szCs w:val="28"/>
        </w:rPr>
        <w:t>5</w:t>
      </w:r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Pr="004A10AB">
        <w:rPr>
          <w:rFonts w:ascii="Times New Roman" w:hAnsi="Times New Roman" w:cs="Times New Roman"/>
          <w:sz w:val="28"/>
          <w:szCs w:val="28"/>
        </w:rPr>
        <w:t>.</w:t>
      </w:r>
    </w:p>
    <w:p w:rsidR="005C0C96" w:rsidRPr="004A10AB" w:rsidRDefault="00E90259" w:rsidP="00F275D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3. Утвердить распределение бюджетных ассигнований по целевым статьям (государственным программам Псковской области и </w:t>
      </w:r>
      <w:proofErr w:type="spellStart"/>
      <w:r w:rsidRPr="004A10A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4A10A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4A10A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областного бюджета</w:t>
      </w:r>
      <w:proofErr w:type="gramEnd"/>
      <w:r w:rsidRPr="004A10AB">
        <w:rPr>
          <w:rFonts w:ascii="Times New Roman" w:hAnsi="Times New Roman" w:cs="Times New Roman"/>
          <w:sz w:val="28"/>
          <w:szCs w:val="28"/>
        </w:rPr>
        <w:t xml:space="preserve"> на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B675A" w:rsidRPr="004A10AB">
        <w:rPr>
          <w:rFonts w:ascii="Times New Roman" w:hAnsi="Times New Roman" w:cs="Times New Roman"/>
          <w:sz w:val="28"/>
          <w:szCs w:val="28"/>
        </w:rPr>
        <w:t>6</w:t>
      </w:r>
      <w:r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CD2A57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89031A" w:rsidRPr="004A10AB">
        <w:rPr>
          <w:rFonts w:ascii="Times New Roman" w:hAnsi="Times New Roman" w:cs="Times New Roman"/>
          <w:sz w:val="28"/>
          <w:szCs w:val="28"/>
        </w:rPr>
        <w:t>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ar26941" w:history="1">
        <w:r w:rsidR="005C0C96" w:rsidRPr="004A10AB">
          <w:rPr>
            <w:rFonts w:ascii="Times New Roman" w:hAnsi="Times New Roman" w:cs="Times New Roman"/>
            <w:sz w:val="28"/>
            <w:szCs w:val="28"/>
          </w:rPr>
          <w:t>приложению 1</w:t>
        </w:r>
        <w:r w:rsidR="006B675A" w:rsidRPr="004A10A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5C0C96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4. </w:t>
      </w:r>
      <w:r w:rsidR="00234073" w:rsidRPr="004A10AB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="00234073" w:rsidRPr="004A10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E4B7E" w:rsidRPr="004A10A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75CDE" w:rsidRPr="004A10AB">
        <w:rPr>
          <w:rFonts w:ascii="Times New Roman" w:hAnsi="Times New Roman" w:cs="Times New Roman"/>
          <w:sz w:val="28"/>
          <w:szCs w:val="28"/>
        </w:rPr>
        <w:t>3319150</w:t>
      </w:r>
      <w:r w:rsidR="00234073" w:rsidRPr="004A10AB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234073" w:rsidRPr="004A10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5CDE" w:rsidRPr="004A10AB">
        <w:rPr>
          <w:rFonts w:ascii="Times New Roman" w:hAnsi="Times New Roman" w:cs="Times New Roman"/>
          <w:sz w:val="28"/>
          <w:szCs w:val="28"/>
        </w:rPr>
        <w:t>2929944</w:t>
      </w:r>
      <w:r w:rsidR="00234073" w:rsidRPr="004A10AB">
        <w:rPr>
          <w:rFonts w:ascii="Times New Roman" w:hAnsi="Times New Roman" w:cs="Times New Roman"/>
          <w:sz w:val="28"/>
          <w:szCs w:val="28"/>
        </w:rPr>
        <w:t>тыс. рублей и на 202</w:t>
      </w:r>
      <w:r w:rsidR="000231C5" w:rsidRPr="004A10AB">
        <w:rPr>
          <w:rFonts w:ascii="Times New Roman" w:hAnsi="Times New Roman" w:cs="Times New Roman"/>
          <w:sz w:val="28"/>
          <w:szCs w:val="28"/>
        </w:rPr>
        <w:t>2</w:t>
      </w:r>
      <w:r w:rsidR="00234073" w:rsidRPr="004A10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5CDE" w:rsidRPr="004A10AB">
        <w:rPr>
          <w:rFonts w:ascii="Times New Roman" w:hAnsi="Times New Roman" w:cs="Times New Roman"/>
          <w:sz w:val="28"/>
          <w:szCs w:val="28"/>
        </w:rPr>
        <w:t>2940515</w:t>
      </w:r>
      <w:r w:rsidR="00234073" w:rsidRPr="004A10A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075A1" w:rsidRPr="004A10AB">
        <w:rPr>
          <w:rFonts w:ascii="Times New Roman" w:hAnsi="Times New Roman" w:cs="Times New Roman"/>
          <w:sz w:val="28"/>
          <w:szCs w:val="28"/>
        </w:rPr>
        <w:t>.</w:t>
      </w:r>
    </w:p>
    <w:p w:rsidR="000E2007" w:rsidRPr="004A10AB" w:rsidRDefault="00E90259" w:rsidP="000E2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5. </w:t>
      </w:r>
      <w:r w:rsidR="009E4B7E" w:rsidRPr="004A10AB">
        <w:rPr>
          <w:rFonts w:ascii="Times New Roman" w:hAnsi="Times New Roman" w:cs="Times New Roman"/>
          <w:sz w:val="28"/>
          <w:szCs w:val="28"/>
        </w:rPr>
        <w:t>Утвердить в составе расходов областного бюджета объем бюджетных ассигнований Дорожного фонда Псковской области на 20</w:t>
      </w:r>
      <w:r w:rsidR="000231C5" w:rsidRPr="004A10AB">
        <w:rPr>
          <w:rFonts w:ascii="Times New Roman" w:hAnsi="Times New Roman" w:cs="Times New Roman"/>
          <w:sz w:val="28"/>
          <w:szCs w:val="28"/>
        </w:rPr>
        <w:t>20</w:t>
      </w:r>
      <w:r w:rsidR="009E4B7E" w:rsidRPr="004A10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5CDE" w:rsidRPr="004A10AB">
        <w:rPr>
          <w:rFonts w:ascii="Times New Roman" w:hAnsi="Times New Roman" w:cs="Times New Roman"/>
          <w:sz w:val="28"/>
          <w:szCs w:val="28"/>
        </w:rPr>
        <w:t>7106426</w:t>
      </w:r>
      <w:r w:rsidR="009E4B7E" w:rsidRPr="004A10A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18 к настоящему Закону, на                202</w:t>
      </w:r>
      <w:r w:rsidR="000231C5" w:rsidRPr="004A10AB">
        <w:rPr>
          <w:rFonts w:ascii="Times New Roman" w:hAnsi="Times New Roman" w:cs="Times New Roman"/>
          <w:sz w:val="28"/>
          <w:szCs w:val="28"/>
        </w:rPr>
        <w:t>1</w:t>
      </w:r>
      <w:r w:rsidR="009E4B7E" w:rsidRPr="004A10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5CDE" w:rsidRPr="004A10AB">
        <w:rPr>
          <w:rFonts w:ascii="Times New Roman" w:hAnsi="Times New Roman" w:cs="Times New Roman"/>
          <w:sz w:val="28"/>
          <w:szCs w:val="28"/>
        </w:rPr>
        <w:t>8835200</w:t>
      </w:r>
      <w:r w:rsidR="009E4B7E" w:rsidRPr="004A10AB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0231C5" w:rsidRPr="004A10AB">
        <w:rPr>
          <w:rFonts w:ascii="Times New Roman" w:hAnsi="Times New Roman" w:cs="Times New Roman"/>
          <w:sz w:val="28"/>
          <w:szCs w:val="28"/>
        </w:rPr>
        <w:t>блей и на 2022</w:t>
      </w:r>
      <w:r w:rsidR="009E4B7E" w:rsidRPr="004A10AB">
        <w:rPr>
          <w:rFonts w:ascii="Times New Roman" w:hAnsi="Times New Roman" w:cs="Times New Roman"/>
          <w:sz w:val="28"/>
          <w:szCs w:val="28"/>
        </w:rPr>
        <w:t xml:space="preserve"> год в сумме                             </w:t>
      </w:r>
      <w:r w:rsidR="003500B2">
        <w:rPr>
          <w:rFonts w:ascii="Times New Roman" w:hAnsi="Times New Roman" w:cs="Times New Roman"/>
          <w:sz w:val="28"/>
          <w:szCs w:val="28"/>
        </w:rPr>
        <w:t>94489</w:t>
      </w:r>
      <w:r w:rsidR="00875CDE" w:rsidRPr="004A10AB">
        <w:rPr>
          <w:rFonts w:ascii="Times New Roman" w:hAnsi="Times New Roman" w:cs="Times New Roman"/>
          <w:sz w:val="28"/>
          <w:szCs w:val="28"/>
        </w:rPr>
        <w:t>46</w:t>
      </w:r>
      <w:r w:rsidR="009E4B7E" w:rsidRPr="004A10A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 к настоящему Закону</w:t>
      </w:r>
      <w:r w:rsidRPr="004A10AB">
        <w:rPr>
          <w:rFonts w:ascii="Times New Roman" w:hAnsi="Times New Roman" w:cs="Times New Roman"/>
          <w:sz w:val="28"/>
          <w:szCs w:val="28"/>
        </w:rPr>
        <w:t>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6. Субсидии юридическим лицам</w:t>
      </w:r>
      <w:r w:rsidR="000E2007" w:rsidRPr="004A10AB">
        <w:rPr>
          <w:rFonts w:ascii="Times New Roman" w:hAnsi="Times New Roman" w:cs="Times New Roman"/>
          <w:sz w:val="30"/>
          <w:szCs w:val="30"/>
        </w:rPr>
        <w:t xml:space="preserve"> (за исключением субсидий государственным учреждениям)</w:t>
      </w:r>
      <w:r w:rsidRPr="004A10AB">
        <w:rPr>
          <w:rFonts w:ascii="Times New Roman" w:hAnsi="Times New Roman" w:cs="Times New Roman"/>
          <w:sz w:val="28"/>
          <w:szCs w:val="28"/>
        </w:rPr>
        <w:t xml:space="preserve">, индивидуальным предпринимателям, физическим лицам - производителям товаров, работ, услуг, предусмотренные настоящим Законом, предоставляются в порядке, установленном </w:t>
      </w:r>
      <w:r w:rsidRPr="004A10AB">
        <w:rPr>
          <w:rFonts w:ascii="Times New Roman" w:hAnsi="Times New Roman" w:cs="Times New Roman"/>
          <w:sz w:val="28"/>
          <w:szCs w:val="28"/>
        </w:rPr>
        <w:lastRenderedPageBreak/>
        <w:t>Администрацией области.</w:t>
      </w:r>
    </w:p>
    <w:p w:rsidR="001F650F" w:rsidRPr="004A10AB" w:rsidRDefault="001F650F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4A1" w:rsidRPr="004A10AB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ar128"/>
      <w:bookmarkEnd w:id="0"/>
      <w:r w:rsidRPr="004A10AB">
        <w:rPr>
          <w:rFonts w:ascii="Times New Roman" w:hAnsi="Times New Roman" w:cs="Times New Roman"/>
          <w:b/>
          <w:sz w:val="28"/>
          <w:szCs w:val="28"/>
        </w:rPr>
        <w:t>Статья 8. Межбюджетные трансферты</w:t>
      </w:r>
    </w:p>
    <w:p w:rsidR="00E874A1" w:rsidRPr="00CA3681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681">
        <w:rPr>
          <w:rFonts w:ascii="Times New Roman" w:hAnsi="Times New Roman" w:cs="Times New Roman"/>
          <w:sz w:val="28"/>
          <w:szCs w:val="28"/>
        </w:rPr>
        <w:t>1. Утвердить объем межбюджетных трансфертов на 2020 год в сумме 10075560 тыс. рублей, на 2021 год в сумме 9531396 тыс. рублей, на 2022 год в сумме 8515984 тыс. рублей.</w:t>
      </w:r>
    </w:p>
    <w:p w:rsidR="00E874A1" w:rsidRPr="007968D5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8D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968D5">
        <w:rPr>
          <w:rFonts w:ascii="Times New Roman" w:hAnsi="Times New Roman" w:cs="Times New Roman"/>
          <w:sz w:val="28"/>
          <w:szCs w:val="28"/>
        </w:rPr>
        <w:t>Утвердить в составе межбюджетных трансфертов объем дотаций местным бюджетам из областного бюджета на 2020 год в сумме 1889548 тыс. рублей, на 2021 год в сумме 1467471 тыс. рублей, на 2022 год в сумме 1473548 тыс. рублей</w:t>
      </w:r>
      <w:r w:rsidR="006E7B58">
        <w:rPr>
          <w:rFonts w:ascii="Times New Roman" w:hAnsi="Times New Roman" w:cs="Times New Roman"/>
          <w:sz w:val="28"/>
          <w:szCs w:val="28"/>
        </w:rPr>
        <w:t>, в том числе</w:t>
      </w:r>
      <w:r w:rsidRPr="007968D5">
        <w:rPr>
          <w:rFonts w:ascii="Times New Roman" w:hAnsi="Times New Roman" w:cs="Times New Roman"/>
          <w:sz w:val="28"/>
          <w:szCs w:val="28"/>
        </w:rPr>
        <w:t xml:space="preserve"> дотации на выравнивание бюджетной обеспеченности муниципальных районов (городских округов) на 2020 год в сумме 1422829 тыс. рублей, на 2021 год в</w:t>
      </w:r>
      <w:proofErr w:type="gramEnd"/>
      <w:r w:rsidRPr="007968D5">
        <w:rPr>
          <w:rFonts w:ascii="Times New Roman" w:hAnsi="Times New Roman" w:cs="Times New Roman"/>
          <w:sz w:val="28"/>
          <w:szCs w:val="28"/>
        </w:rPr>
        <w:t xml:space="preserve"> сумме 1389115 тыс. рублей и на 2022 год в сумме 1387514 тыс. рублей </w:t>
      </w:r>
      <w:r w:rsidR="006E7B58" w:rsidRPr="007968D5">
        <w:rPr>
          <w:rFonts w:ascii="Times New Roman" w:hAnsi="Times New Roman" w:cs="Times New Roman"/>
          <w:sz w:val="28"/>
          <w:szCs w:val="28"/>
        </w:rPr>
        <w:t>согласно приложению 20 к настоящему Закону</w:t>
      </w:r>
      <w:r w:rsidR="006E7B58">
        <w:rPr>
          <w:rFonts w:ascii="Times New Roman" w:hAnsi="Times New Roman" w:cs="Times New Roman"/>
          <w:sz w:val="28"/>
          <w:szCs w:val="28"/>
        </w:rPr>
        <w:t>.</w:t>
      </w:r>
    </w:p>
    <w:p w:rsidR="00E874A1" w:rsidRPr="00CA3681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3. Утвердить критерий выравнивания расчетной бюджетной обеспеченности муниципальных районов (городских округов) на 2020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7428,99</w:t>
      </w:r>
      <w:r w:rsidRPr="004A10A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10AB">
        <w:rPr>
          <w:rFonts w:ascii="Times New Roman" w:hAnsi="Times New Roman" w:cs="Times New Roman"/>
          <w:sz w:val="28"/>
          <w:szCs w:val="28"/>
        </w:rPr>
        <w:t xml:space="preserve"> на человека, на 2021 год в размере </w:t>
      </w:r>
      <w:r>
        <w:rPr>
          <w:rFonts w:ascii="Times New Roman" w:hAnsi="Times New Roman" w:cs="Times New Roman"/>
          <w:sz w:val="28"/>
          <w:szCs w:val="28"/>
        </w:rPr>
        <w:t>6729,96</w:t>
      </w:r>
      <w:r w:rsidRPr="004A10A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10AB">
        <w:rPr>
          <w:rFonts w:ascii="Times New Roman" w:hAnsi="Times New Roman" w:cs="Times New Roman"/>
          <w:sz w:val="28"/>
          <w:szCs w:val="28"/>
        </w:rPr>
        <w:t xml:space="preserve"> на человека и на 2022 год в размере </w:t>
      </w:r>
      <w:r>
        <w:rPr>
          <w:rFonts w:ascii="Times New Roman" w:hAnsi="Times New Roman" w:cs="Times New Roman"/>
          <w:sz w:val="28"/>
          <w:szCs w:val="28"/>
        </w:rPr>
        <w:t>6740,21</w:t>
      </w:r>
      <w:r w:rsidRPr="004A10A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10AB">
        <w:rPr>
          <w:rFonts w:ascii="Times New Roman" w:hAnsi="Times New Roman" w:cs="Times New Roman"/>
          <w:sz w:val="28"/>
          <w:szCs w:val="28"/>
        </w:rPr>
        <w:t xml:space="preserve"> на человека.</w:t>
      </w:r>
    </w:p>
    <w:p w:rsidR="00E874A1" w:rsidRPr="004A10AB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4. Утвердить перечень субсидий бюджетам муниципальных образований,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на 2020 год и на плановый период 2021 и 2022 годов согласно приложению 21 к настоящему Закону.</w:t>
      </w:r>
    </w:p>
    <w:p w:rsidR="00E874A1" w:rsidRPr="004A10AB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5. Утвердить в составе межбюджетных трансфертов объем субсидий местным бюджетам из областного бюджета на 2020 год в сумме                           3253497 тыс. рублей, на 2021 год в сумме 3178146 тыс. рублей и на 2022 год в сумме 2529360 тыс. рублей согласно приложению 22 к настоящему Закону.</w:t>
      </w:r>
    </w:p>
    <w:p w:rsidR="00E874A1" w:rsidRPr="004A10AB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6. Утвердить в составе межбюджетных трансфертов объем субвенций местным бюджетам из областного бюджета на 2020 год в сумме                              4375153 тыс. рублей, на 2021 год в сумме 4362179 тыс. рублей, на 2022 год в сумме 4363254 тыс. рублей согласно приложению 23 к настоящему Закону.</w:t>
      </w:r>
    </w:p>
    <w:p w:rsidR="00E874A1" w:rsidRPr="004A10AB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7. Утвердить в составе расходов областного бюджета объем иных межбюджетных трансфертов бюджетам муниципальных образований                       на 2020 год в сумме </w:t>
      </w:r>
      <w:r>
        <w:rPr>
          <w:rFonts w:ascii="Times New Roman" w:hAnsi="Times New Roman" w:cs="Times New Roman"/>
          <w:sz w:val="28"/>
          <w:szCs w:val="28"/>
        </w:rPr>
        <w:t>525932</w:t>
      </w:r>
      <w:r w:rsidRPr="004A10AB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                                 </w:t>
      </w:r>
      <w:r>
        <w:rPr>
          <w:rFonts w:ascii="Times New Roman" w:hAnsi="Times New Roman" w:cs="Times New Roman"/>
          <w:sz w:val="28"/>
          <w:szCs w:val="28"/>
        </w:rPr>
        <w:t>492516</w:t>
      </w:r>
      <w:r w:rsidRPr="004A10AB">
        <w:rPr>
          <w:rFonts w:ascii="Times New Roman" w:hAnsi="Times New Roman" w:cs="Times New Roman"/>
          <w:sz w:val="28"/>
          <w:szCs w:val="28"/>
        </w:rPr>
        <w:t xml:space="preserve"> тыс. рублей и на 2022 год в сумме </w:t>
      </w:r>
      <w:r>
        <w:rPr>
          <w:rFonts w:ascii="Times New Roman" w:hAnsi="Times New Roman" w:cs="Times New Roman"/>
          <w:sz w:val="28"/>
          <w:szCs w:val="28"/>
        </w:rPr>
        <w:t>118835</w:t>
      </w:r>
      <w:r w:rsidRPr="004A10A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 к настоящему Закону.</w:t>
      </w:r>
    </w:p>
    <w:p w:rsidR="00E874A1" w:rsidRPr="004A10AB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4A10AB">
        <w:rPr>
          <w:rFonts w:ascii="Times New Roman" w:hAnsi="Times New Roman" w:cs="Times New Roman"/>
          <w:sz w:val="28"/>
          <w:szCs w:val="28"/>
        </w:rPr>
        <w:t>Утвердить в составе межбюджетных трансфертов объем перечислений Отделению Пенсионного фонда Российской Федерации (государственному учреждению) по Псковской области на осуществление полномочий Российской Федерации в области содействия занятости населения, включая расходы по осуществлению этих полномочий, на 2020 год в сумме 30000 тыс. рублей, на 2021 год в сумме 30000 тыс. рублей и на 2022 год в сумме 30000 тыс. рублей.</w:t>
      </w:r>
      <w:proofErr w:type="gramEnd"/>
    </w:p>
    <w:p w:rsidR="00E874A1" w:rsidRPr="004A10AB" w:rsidRDefault="00E874A1" w:rsidP="00E874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4A10AB">
        <w:rPr>
          <w:rFonts w:ascii="Times New Roman" w:hAnsi="Times New Roman" w:cs="Times New Roman"/>
          <w:sz w:val="28"/>
          <w:szCs w:val="28"/>
        </w:rPr>
        <w:t xml:space="preserve">Утвердить в составе межбюджетных трансфертов объем субвенций федеральному бюджету на осуществление части переданных полномочий по составлению протоколов об административных правонарушениях, посягающих </w:t>
      </w:r>
      <w:r w:rsidRPr="004A10AB">
        <w:rPr>
          <w:rFonts w:ascii="Times New Roman" w:hAnsi="Times New Roman" w:cs="Times New Roman"/>
          <w:sz w:val="28"/>
          <w:szCs w:val="28"/>
        </w:rPr>
        <w:lastRenderedPageBreak/>
        <w:t>на общественный порядок и общественную безопасность, на 2020 год в сумме 1430 тыс. рублей, на 2021 год в сумме 1084 тыс. рублей и на 2022 год в сумме 987 тыс. рублей.</w:t>
      </w:r>
      <w:proofErr w:type="gramEnd"/>
    </w:p>
    <w:p w:rsidR="00E874A1" w:rsidRDefault="00E874A1" w:rsidP="00E874A1"/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9. Государственные внутренние заимствования и государственные гарантии Псковской области</w:t>
      </w:r>
    </w:p>
    <w:p w:rsidR="006E36C1" w:rsidRPr="004A10AB" w:rsidRDefault="006E36C1" w:rsidP="00F275D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8" w:anchor="Par39379" w:history="1">
        <w:r w:rsidRPr="004A10AB">
          <w:rPr>
            <w:rStyle w:val="af6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4A10AB">
        <w:rPr>
          <w:rFonts w:ascii="Times New Roman" w:hAnsi="Times New Roman" w:cs="Times New Roman"/>
          <w:sz w:val="28"/>
          <w:szCs w:val="28"/>
        </w:rPr>
        <w:t xml:space="preserve"> государственных внутренних заимствований Псковской области на 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468A6" w:rsidRPr="004A10AB">
        <w:rPr>
          <w:rFonts w:ascii="Times New Roman" w:hAnsi="Times New Roman" w:cs="Times New Roman"/>
          <w:sz w:val="28"/>
          <w:szCs w:val="28"/>
        </w:rPr>
        <w:t>2</w:t>
      </w:r>
      <w:r w:rsidR="009E505F" w:rsidRPr="004A10AB">
        <w:rPr>
          <w:rFonts w:ascii="Times New Roman" w:hAnsi="Times New Roman" w:cs="Times New Roman"/>
          <w:sz w:val="28"/>
          <w:szCs w:val="28"/>
        </w:rPr>
        <w:t>1</w:t>
      </w:r>
      <w:r w:rsidRPr="004A10AB">
        <w:rPr>
          <w:rFonts w:ascii="Times New Roman" w:hAnsi="Times New Roman" w:cs="Times New Roman"/>
          <w:sz w:val="28"/>
          <w:szCs w:val="28"/>
        </w:rPr>
        <w:t xml:space="preserve"> и 20</w:t>
      </w:r>
      <w:r w:rsidR="00FF3EB2" w:rsidRPr="004A10AB">
        <w:rPr>
          <w:rFonts w:ascii="Times New Roman" w:hAnsi="Times New Roman" w:cs="Times New Roman"/>
          <w:sz w:val="28"/>
          <w:szCs w:val="28"/>
        </w:rPr>
        <w:t>2</w:t>
      </w:r>
      <w:r w:rsidR="009E505F" w:rsidRPr="004A10AB">
        <w:rPr>
          <w:rFonts w:ascii="Times New Roman" w:hAnsi="Times New Roman" w:cs="Times New Roman"/>
          <w:sz w:val="28"/>
          <w:szCs w:val="28"/>
        </w:rPr>
        <w:t>2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годов согласно приложению 2</w:t>
      </w:r>
      <w:r w:rsidR="003A684D" w:rsidRPr="004A10AB">
        <w:rPr>
          <w:rFonts w:ascii="Times New Roman" w:hAnsi="Times New Roman" w:cs="Times New Roman"/>
          <w:sz w:val="28"/>
          <w:szCs w:val="28"/>
        </w:rPr>
        <w:t>5</w:t>
      </w:r>
      <w:r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9D7013" w:rsidRPr="004A10AB" w:rsidRDefault="006E36C1" w:rsidP="009D7013">
      <w:pPr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2. </w:t>
      </w:r>
      <w:r w:rsidR="009D7013" w:rsidRPr="004A10A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Установить, что в 2020 году и в плановом периоде 2021 и 2021 годов государственные гарантии Псковской области не предоставляются.</w:t>
      </w:r>
    </w:p>
    <w:p w:rsidR="00E90259" w:rsidRPr="004A10AB" w:rsidRDefault="00E90259" w:rsidP="009D701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3. Установить, что бюджетным полномочием по осуществлению </w:t>
      </w:r>
      <w:r w:rsidR="0031602A" w:rsidRPr="004A10A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A10AB">
        <w:rPr>
          <w:rFonts w:ascii="Times New Roman" w:hAnsi="Times New Roman" w:cs="Times New Roman"/>
          <w:sz w:val="28"/>
          <w:szCs w:val="28"/>
        </w:rPr>
        <w:t xml:space="preserve">в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году государственных заимствований Псковской области в части привлечения бюджетных кредитов на пополнение остатков средств на счет</w:t>
      </w:r>
      <w:r w:rsidR="008D4054" w:rsidRPr="004A10AB">
        <w:rPr>
          <w:rFonts w:ascii="Times New Roman" w:hAnsi="Times New Roman" w:cs="Times New Roman"/>
          <w:sz w:val="28"/>
          <w:szCs w:val="28"/>
        </w:rPr>
        <w:t xml:space="preserve">е </w:t>
      </w:r>
      <w:r w:rsidRPr="004A10AB">
        <w:rPr>
          <w:rFonts w:ascii="Times New Roman" w:hAnsi="Times New Roman" w:cs="Times New Roman"/>
          <w:sz w:val="28"/>
          <w:szCs w:val="28"/>
        </w:rPr>
        <w:t>бюджет</w:t>
      </w:r>
      <w:r w:rsidR="008D4054" w:rsidRPr="004A10AB">
        <w:rPr>
          <w:rFonts w:ascii="Times New Roman" w:hAnsi="Times New Roman" w:cs="Times New Roman"/>
          <w:sz w:val="28"/>
          <w:szCs w:val="28"/>
        </w:rPr>
        <w:t>а</w:t>
      </w:r>
      <w:r w:rsidRPr="004A10AB">
        <w:rPr>
          <w:rFonts w:ascii="Times New Roman" w:hAnsi="Times New Roman" w:cs="Times New Roman"/>
          <w:sz w:val="28"/>
          <w:szCs w:val="28"/>
        </w:rPr>
        <w:t xml:space="preserve"> обладает </w:t>
      </w:r>
      <w:r w:rsidR="002F684E" w:rsidRPr="004A10AB">
        <w:rPr>
          <w:rFonts w:ascii="Times New Roman" w:hAnsi="Times New Roman" w:cs="Times New Roman"/>
          <w:sz w:val="28"/>
          <w:szCs w:val="28"/>
        </w:rPr>
        <w:t>Комитет по финансам</w:t>
      </w:r>
      <w:r w:rsidRPr="004A10AB">
        <w:rPr>
          <w:rFonts w:ascii="Times New Roman" w:hAnsi="Times New Roman" w:cs="Times New Roman"/>
          <w:sz w:val="28"/>
          <w:szCs w:val="28"/>
        </w:rPr>
        <w:t xml:space="preserve"> Псковской области.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10. Источники внутреннего финансирования дефицита областного бюджета</w:t>
      </w:r>
    </w:p>
    <w:p w:rsidR="006E36C1" w:rsidRPr="004A10AB" w:rsidRDefault="006E36C1" w:rsidP="00F275D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областного бюджета на 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E35BD" w:rsidRPr="004A10AB">
        <w:rPr>
          <w:rFonts w:ascii="Times New Roman" w:hAnsi="Times New Roman" w:cs="Times New Roman"/>
          <w:sz w:val="28"/>
          <w:szCs w:val="28"/>
        </w:rPr>
        <w:t>2</w:t>
      </w:r>
      <w:r w:rsidR="00251F54" w:rsidRPr="004A10AB">
        <w:rPr>
          <w:rFonts w:ascii="Times New Roman" w:hAnsi="Times New Roman" w:cs="Times New Roman"/>
          <w:sz w:val="28"/>
          <w:szCs w:val="28"/>
        </w:rPr>
        <w:t>6</w:t>
      </w:r>
      <w:r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Закону,                          на плановый период 20</w:t>
      </w:r>
      <w:r w:rsidR="00002DE2" w:rsidRPr="004A10AB">
        <w:rPr>
          <w:rFonts w:ascii="Times New Roman" w:hAnsi="Times New Roman" w:cs="Times New Roman"/>
          <w:sz w:val="28"/>
          <w:szCs w:val="28"/>
        </w:rPr>
        <w:t>2</w:t>
      </w:r>
      <w:r w:rsidR="009E505F" w:rsidRPr="004A10AB">
        <w:rPr>
          <w:rFonts w:ascii="Times New Roman" w:hAnsi="Times New Roman" w:cs="Times New Roman"/>
          <w:sz w:val="28"/>
          <w:szCs w:val="28"/>
        </w:rPr>
        <w:t>1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 и 20</w:t>
      </w:r>
      <w:r w:rsidR="00FF3EB2" w:rsidRPr="004A10AB">
        <w:rPr>
          <w:rFonts w:ascii="Times New Roman" w:hAnsi="Times New Roman" w:cs="Times New Roman"/>
          <w:sz w:val="28"/>
          <w:szCs w:val="28"/>
        </w:rPr>
        <w:t>2</w:t>
      </w:r>
      <w:r w:rsidR="009E505F" w:rsidRPr="004A10AB">
        <w:rPr>
          <w:rFonts w:ascii="Times New Roman" w:hAnsi="Times New Roman" w:cs="Times New Roman"/>
          <w:sz w:val="28"/>
          <w:szCs w:val="28"/>
        </w:rPr>
        <w:t>2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9A6300" w:rsidRPr="004A10A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251F54" w:rsidRPr="004A10AB">
        <w:rPr>
          <w:rFonts w:ascii="Times New Roman" w:hAnsi="Times New Roman" w:cs="Times New Roman"/>
          <w:sz w:val="28"/>
          <w:szCs w:val="28"/>
        </w:rPr>
        <w:t>27</w:t>
      </w:r>
      <w:r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11. Предоставление бюджетных кредитов и особенности использования средств</w:t>
      </w:r>
    </w:p>
    <w:p w:rsidR="005C146B" w:rsidRPr="004A10AB" w:rsidRDefault="005C146B" w:rsidP="005C14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1. Предоставление, использование и возврат местными бюджетами бюджетных кредитов, полученных из областного бюджета, осуществляется в порядке, установленном Администрацией области.</w:t>
      </w:r>
    </w:p>
    <w:p w:rsidR="00E90259" w:rsidRPr="004A10AB" w:rsidRDefault="005C146B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5"/>
      <w:bookmarkEnd w:id="1"/>
      <w:r w:rsidRPr="004A10AB">
        <w:rPr>
          <w:rFonts w:ascii="Times New Roman" w:hAnsi="Times New Roman" w:cs="Times New Roman"/>
          <w:sz w:val="28"/>
          <w:szCs w:val="28"/>
        </w:rPr>
        <w:t>2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Установить плату за пользование </w:t>
      </w:r>
      <w:r w:rsidR="00646C40" w:rsidRPr="004A10AB">
        <w:rPr>
          <w:rFonts w:ascii="Times New Roman" w:hAnsi="Times New Roman" w:cs="Times New Roman"/>
          <w:sz w:val="28"/>
          <w:szCs w:val="28"/>
        </w:rPr>
        <w:t>бюджетными кредитами</w:t>
      </w:r>
      <w:r w:rsidR="00E90259" w:rsidRPr="004A10AB">
        <w:rPr>
          <w:rFonts w:ascii="Times New Roman" w:hAnsi="Times New Roman" w:cs="Times New Roman"/>
          <w:sz w:val="28"/>
          <w:szCs w:val="28"/>
        </w:rPr>
        <w:t>: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1) для частичного покрытия дефицитов местных бюджетов и покрытия временных кассовых разрывов, возникающих при исполнении местных бюджетов, в размере 0,1 процента годовых;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2) для осуществления мероприятий, связанных с ликвидацией последствий стихийных бедствий и техногенных аварий, по ставке 0 процентов.</w:t>
      </w:r>
    </w:p>
    <w:p w:rsidR="00E90259" w:rsidRPr="004A10AB" w:rsidRDefault="005C146B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3</w:t>
      </w:r>
      <w:r w:rsidR="00E90259" w:rsidRPr="004A10AB">
        <w:rPr>
          <w:rFonts w:ascii="Times New Roman" w:hAnsi="Times New Roman" w:cs="Times New Roman"/>
          <w:sz w:val="28"/>
          <w:szCs w:val="28"/>
        </w:rPr>
        <w:t>. За несвоевременный возврат бюджетного кредита и процентов за пользование им взыскиваются пени в размере 1/300 действующей ставки рефинансирования Центрального банка Российской Федерации за каждый день просрочки от суммы задолженности.</w:t>
      </w:r>
    </w:p>
    <w:p w:rsidR="00237824" w:rsidRPr="004A10AB" w:rsidRDefault="00F10F37" w:rsidP="00237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4</w:t>
      </w:r>
      <w:r w:rsidR="00E90259" w:rsidRPr="004A10AB">
        <w:rPr>
          <w:rFonts w:ascii="Times New Roman" w:hAnsi="Times New Roman" w:cs="Times New Roman"/>
          <w:sz w:val="28"/>
          <w:szCs w:val="28"/>
        </w:rPr>
        <w:t>. Задолженность организаций перед областным бюджетом по средствам, выданным на возвратной основе, процентам за пользование ими, пеням и штрафам в случае ликвидации этих организаций вследствие признания их несостоятельными (банкротами) по решению суда подлежит списанию в порядке, установленном Администрацией области.</w:t>
      </w:r>
    </w:p>
    <w:p w:rsidR="00237824" w:rsidRPr="004A10AB" w:rsidRDefault="00F10F37" w:rsidP="002F684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5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</w:t>
      </w:r>
      <w:r w:rsidR="00237824" w:rsidRPr="004A10AB">
        <w:rPr>
          <w:rFonts w:ascii="Times New Roman" w:hAnsi="Times New Roman"/>
          <w:sz w:val="28"/>
          <w:szCs w:val="28"/>
        </w:rPr>
        <w:t>В 20</w:t>
      </w:r>
      <w:r w:rsidR="009E505F" w:rsidRPr="004A10AB">
        <w:rPr>
          <w:rFonts w:ascii="Times New Roman" w:hAnsi="Times New Roman"/>
          <w:sz w:val="28"/>
          <w:szCs w:val="28"/>
        </w:rPr>
        <w:t>20</w:t>
      </w:r>
      <w:r w:rsidR="00B762E4" w:rsidRPr="004A10AB">
        <w:rPr>
          <w:rFonts w:ascii="Times New Roman" w:hAnsi="Times New Roman"/>
          <w:sz w:val="28"/>
          <w:szCs w:val="28"/>
        </w:rPr>
        <w:t xml:space="preserve"> году</w:t>
      </w:r>
      <w:r w:rsidR="00621A7B" w:rsidRPr="004A10AB">
        <w:rPr>
          <w:rFonts w:ascii="Times New Roman" w:hAnsi="Times New Roman"/>
          <w:sz w:val="28"/>
          <w:szCs w:val="28"/>
        </w:rPr>
        <w:t xml:space="preserve"> </w:t>
      </w:r>
      <w:r w:rsidR="00237824" w:rsidRPr="004A10AB">
        <w:rPr>
          <w:rFonts w:ascii="Times New Roman" w:hAnsi="Times New Roman"/>
          <w:sz w:val="28"/>
          <w:szCs w:val="28"/>
        </w:rPr>
        <w:t xml:space="preserve">списание части реструктуризированных бюджетных кредитов, выданных из областного бюджета местным бюджетам, </w:t>
      </w:r>
      <w:r w:rsidR="00237824" w:rsidRPr="004A10AB">
        <w:rPr>
          <w:rFonts w:ascii="Times New Roman" w:hAnsi="Times New Roman"/>
          <w:sz w:val="28"/>
          <w:szCs w:val="28"/>
        </w:rPr>
        <w:lastRenderedPageBreak/>
        <w:t xml:space="preserve">осуществляется в соответствии с </w:t>
      </w:r>
      <w:hyperlink r:id="rId9" w:history="1">
        <w:r w:rsidR="00237824" w:rsidRPr="004A10AB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237824" w:rsidRPr="004A10AB">
        <w:rPr>
          <w:rFonts w:ascii="Times New Roman" w:hAnsi="Times New Roman"/>
          <w:sz w:val="28"/>
          <w:szCs w:val="28"/>
        </w:rPr>
        <w:t xml:space="preserve"> Администрации области </w:t>
      </w:r>
      <w:r w:rsidR="002F684E" w:rsidRPr="004A10AB">
        <w:rPr>
          <w:rFonts w:ascii="Times New Roman" w:hAnsi="Times New Roman"/>
          <w:sz w:val="28"/>
          <w:szCs w:val="28"/>
        </w:rPr>
        <w:t xml:space="preserve">          </w:t>
      </w:r>
      <w:r w:rsidR="00237824" w:rsidRPr="004A10AB">
        <w:rPr>
          <w:rFonts w:ascii="Times New Roman" w:hAnsi="Times New Roman"/>
          <w:sz w:val="28"/>
          <w:szCs w:val="28"/>
        </w:rPr>
        <w:t>от 05.06.2014 № 249 «О порядке проведения реструктуризации обязательств по бюджетным кредитам, выданным из областного бюджета местным бюджетам».</w:t>
      </w:r>
    </w:p>
    <w:p w:rsidR="0000282F" w:rsidRPr="004A10AB" w:rsidRDefault="00F10F37" w:rsidP="002F684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6. </w:t>
      </w:r>
      <w:r w:rsidR="0000282F" w:rsidRPr="004A10AB">
        <w:rPr>
          <w:rFonts w:ascii="Times New Roman" w:hAnsi="Times New Roman" w:cs="Times New Roman"/>
          <w:sz w:val="28"/>
          <w:szCs w:val="28"/>
        </w:rPr>
        <w:t>Установить плату за пользование средствами областного бюджета в связи с реструктуризацией обязательств по бюджетным кредитам, выданным из областного бюджета местным бюджетам, в размере 0,1 процента годовых.</w:t>
      </w:r>
    </w:p>
    <w:p w:rsidR="00237824" w:rsidRPr="004A10AB" w:rsidRDefault="00237824" w:rsidP="0023782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12. Особенности исполнения областного бюджета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484B2E" w:rsidRPr="004A10AB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Установить размер социального пособия на погребение умершего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 дней беременности в размере</w:t>
      </w:r>
      <w:r w:rsidR="00AA7421" w:rsidRPr="004A10A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484B2E" w:rsidRPr="004A10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равном стоимости услуг, предоставляемых согласно гарантированному перечню услуг по погребению, но не превышающем </w:t>
      </w:r>
      <w:r w:rsidR="00874187" w:rsidRPr="004A10AB">
        <w:rPr>
          <w:rFonts w:ascii="Times New Roman" w:eastAsia="Calibri" w:hAnsi="Times New Roman" w:cs="Times New Roman"/>
          <w:sz w:val="28"/>
          <w:szCs w:val="28"/>
          <w:lang w:eastAsia="en-US"/>
        </w:rPr>
        <w:t>5946,47</w:t>
      </w:r>
      <w:proofErr w:type="gramEnd"/>
      <w:r w:rsidR="002F684E" w:rsidRPr="004A10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84B2E" w:rsidRPr="004A10AB">
        <w:rPr>
          <w:rFonts w:ascii="Times New Roman" w:eastAsia="Calibri" w:hAnsi="Times New Roman" w:cs="Times New Roman"/>
          <w:sz w:val="28"/>
          <w:szCs w:val="28"/>
          <w:lang w:eastAsia="en-US"/>
        </w:rPr>
        <w:t>рублей.</w:t>
      </w:r>
    </w:p>
    <w:p w:rsidR="00E90259" w:rsidRPr="004A10AB" w:rsidRDefault="009E4B7E" w:rsidP="00B859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2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0259" w:rsidRPr="004A10AB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 в виде добровольных пожертвований государственным казенным учреждениям, поступившие в областной бюджет сверх утвержденных настоящим Законом, направляются на увеличение расходов соответствующего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в порядке, установленном </w:t>
      </w:r>
      <w:r w:rsidR="002F684E" w:rsidRPr="004A10AB">
        <w:rPr>
          <w:rFonts w:ascii="Times New Roman" w:hAnsi="Times New Roman" w:cs="Times New Roman"/>
          <w:sz w:val="28"/>
          <w:szCs w:val="28"/>
        </w:rPr>
        <w:t>Комитетом по финансам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Псковской области.</w:t>
      </w:r>
      <w:proofErr w:type="gramEnd"/>
    </w:p>
    <w:p w:rsidR="00E875A9" w:rsidRPr="004A10AB" w:rsidRDefault="009E4B7E" w:rsidP="00B859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3</w:t>
      </w:r>
      <w:r w:rsidR="00E90259" w:rsidRPr="004A10AB">
        <w:rPr>
          <w:rFonts w:ascii="Times New Roman" w:hAnsi="Times New Roman" w:cs="Times New Roman"/>
          <w:sz w:val="28"/>
          <w:szCs w:val="28"/>
        </w:rPr>
        <w:t>. Установить, что остатки средств областного бюджета на начало текущего финансового года, за исключением остатков, неиспользованных целевых межбюджетных трансфертов, полученных из федерального бюджета, в объеме до 100 процентов могут направляться на покрытие временных кассовых разрывов, возникающих пр</w:t>
      </w:r>
      <w:r w:rsidR="00A7709A" w:rsidRPr="004A10AB">
        <w:rPr>
          <w:rFonts w:ascii="Times New Roman" w:hAnsi="Times New Roman" w:cs="Times New Roman"/>
          <w:sz w:val="28"/>
          <w:szCs w:val="28"/>
        </w:rPr>
        <w:t>и исполнении областного бюджета</w:t>
      </w:r>
      <w:r w:rsidR="00E875A9" w:rsidRPr="004A10AB">
        <w:rPr>
          <w:rFonts w:ascii="Times New Roman" w:hAnsi="Times New Roman" w:cs="Times New Roman"/>
          <w:sz w:val="28"/>
          <w:szCs w:val="28"/>
        </w:rPr>
        <w:t>.</w:t>
      </w:r>
    </w:p>
    <w:p w:rsidR="00002DE2" w:rsidRPr="004A10AB" w:rsidRDefault="009E4B7E" w:rsidP="00002D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4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. Установить, что не использованные по состоянию на 01 января </w:t>
      </w:r>
      <w:r w:rsidR="0031602A" w:rsidRPr="004A10A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субсидий, иных межбюджетных трансфертов, имеющих целевое назначение, подлежат возврату в областной бюджет в течение первых 10 рабочих дней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="00E90259" w:rsidRPr="004A10A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2DE2" w:rsidRPr="004A10AB" w:rsidRDefault="009E4B7E" w:rsidP="00002D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5</w:t>
      </w:r>
      <w:r w:rsidR="00002DE2" w:rsidRPr="004A10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02DE2" w:rsidRPr="004A10AB">
        <w:rPr>
          <w:rFonts w:ascii="Times New Roman" w:hAnsi="Times New Roman" w:cs="Times New Roman"/>
          <w:sz w:val="28"/>
          <w:szCs w:val="28"/>
        </w:rPr>
        <w:t>Установить, что Управление Федерального казначейства по Псковской области на основании решений главных распорядителей средств областного бюджета в 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="00002DE2" w:rsidRPr="004A10AB">
        <w:rPr>
          <w:rFonts w:ascii="Times New Roman" w:hAnsi="Times New Roman" w:cs="Times New Roman"/>
          <w:sz w:val="28"/>
          <w:szCs w:val="28"/>
        </w:rPr>
        <w:t xml:space="preserve"> году осуществляет полномочия получателя средств областного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</w:t>
      </w:r>
      <w:proofErr w:type="gramEnd"/>
      <w:r w:rsidR="00002DE2" w:rsidRPr="004A10AB">
        <w:rPr>
          <w:rFonts w:ascii="Times New Roman" w:hAnsi="Times New Roman" w:cs="Times New Roman"/>
          <w:sz w:val="28"/>
          <w:szCs w:val="28"/>
        </w:rPr>
        <w:t xml:space="preserve">, источником финансового </w:t>
      </w:r>
      <w:proofErr w:type="gramStart"/>
      <w:r w:rsidR="00002DE2" w:rsidRPr="004A10A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002DE2" w:rsidRPr="004A10AB">
        <w:rPr>
          <w:rFonts w:ascii="Times New Roman" w:hAnsi="Times New Roman" w:cs="Times New Roman"/>
          <w:sz w:val="28"/>
          <w:szCs w:val="28"/>
        </w:rPr>
        <w:t xml:space="preserve"> которых являются такие межбюджетные трансферты, в порядке, установленном Федеральным казначейством</w:t>
      </w:r>
      <w:r w:rsidR="00621A7B" w:rsidRPr="004A10AB">
        <w:rPr>
          <w:rFonts w:ascii="Times New Roman" w:hAnsi="Times New Roman" w:cs="Times New Roman"/>
          <w:sz w:val="28"/>
          <w:szCs w:val="28"/>
        </w:rPr>
        <w:t>,</w:t>
      </w:r>
      <w:r w:rsidR="00002DE2" w:rsidRPr="004A10AB">
        <w:rPr>
          <w:rFonts w:ascii="Times New Roman" w:hAnsi="Times New Roman" w:cs="Times New Roman"/>
          <w:sz w:val="28"/>
          <w:szCs w:val="28"/>
        </w:rPr>
        <w:t xml:space="preserve"> по перечню согласно приложению </w:t>
      </w:r>
      <w:r w:rsidR="00874187" w:rsidRPr="004A10AB">
        <w:rPr>
          <w:rFonts w:ascii="Times New Roman" w:hAnsi="Times New Roman" w:cs="Times New Roman"/>
          <w:sz w:val="28"/>
          <w:szCs w:val="28"/>
        </w:rPr>
        <w:t>28</w:t>
      </w:r>
      <w:r w:rsidR="00002DE2" w:rsidRPr="004A10A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287F91" w:rsidRPr="004A10AB" w:rsidRDefault="00874187" w:rsidP="00B859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87F91" w:rsidRPr="004A10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87F91" w:rsidRPr="004A10AB"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Псковской области в случаях, предусмотренных федеральным законодательством, осуществляет казначейское сопровождение договоров (соглашений) о предоставлении субсидий из областного бюджета </w:t>
      </w:r>
      <w:r w:rsidR="00E35F59" w:rsidRPr="004A10AB">
        <w:rPr>
          <w:rFonts w:ascii="Times New Roman" w:hAnsi="Times New Roman" w:cs="Times New Roman"/>
          <w:sz w:val="28"/>
          <w:szCs w:val="28"/>
        </w:rPr>
        <w:t>юридическим лицам, крестьянским (фермерским) хозяйствам, индивидуальным предпринимателям, источником финансового обеспечения которых являются субсидии, предоставляемые из федерального бюджета бюджетам субъектов Российской Федерации в целях софинансирования расходных обязательств Псковской области по поддержке отраслей промышленности и сельского хозяйства, а также авансов</w:t>
      </w:r>
      <w:proofErr w:type="gramEnd"/>
      <w:r w:rsidR="00E35F59" w:rsidRPr="004A10AB">
        <w:rPr>
          <w:rFonts w:ascii="Times New Roman" w:hAnsi="Times New Roman" w:cs="Times New Roman"/>
          <w:sz w:val="28"/>
          <w:szCs w:val="28"/>
        </w:rPr>
        <w:t xml:space="preserve"> по контрактам (договорам), источником финансового обеспечения которых являются указанные субсидии</w:t>
      </w:r>
      <w:r w:rsidR="00287F91" w:rsidRPr="004A10AB">
        <w:rPr>
          <w:rFonts w:ascii="Times New Roman" w:hAnsi="Times New Roman" w:cs="Times New Roman"/>
          <w:sz w:val="28"/>
          <w:szCs w:val="28"/>
        </w:rPr>
        <w:t>, в порядке, установленном федеральным законодательством.</w:t>
      </w:r>
    </w:p>
    <w:p w:rsidR="002F684E" w:rsidRPr="004A10AB" w:rsidRDefault="00874187" w:rsidP="002F684E">
      <w:pPr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/>
          <w:sz w:val="28"/>
          <w:szCs w:val="28"/>
        </w:rPr>
        <w:t>7</w:t>
      </w:r>
      <w:r w:rsidR="005B7955" w:rsidRPr="004A10AB">
        <w:rPr>
          <w:rFonts w:ascii="Times New Roman" w:hAnsi="Times New Roman"/>
          <w:sz w:val="28"/>
          <w:szCs w:val="28"/>
        </w:rPr>
        <w:t>.</w:t>
      </w:r>
      <w:r w:rsidR="005B7955" w:rsidRPr="004A10AB">
        <w:rPr>
          <w:rFonts w:ascii="Times New Roman" w:hAnsi="Times New Roman" w:cs="Times New Roman"/>
          <w:sz w:val="28"/>
          <w:szCs w:val="28"/>
        </w:rPr>
        <w:t xml:space="preserve"> </w:t>
      </w:r>
      <w:r w:rsidR="002F684E" w:rsidRPr="004A10AB">
        <w:rPr>
          <w:rFonts w:ascii="Times New Roman" w:hAnsi="Times New Roman" w:cs="Times New Roman"/>
          <w:sz w:val="28"/>
          <w:szCs w:val="28"/>
        </w:rPr>
        <w:t xml:space="preserve">Предусмотреть расходы на реализацию мероприятий по финансированию наказов избирателей в соответствии с </w:t>
      </w:r>
      <w:hyperlink r:id="rId10" w:history="1">
        <w:r w:rsidR="002F684E" w:rsidRPr="004A10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F684E" w:rsidRPr="004A10AB">
        <w:rPr>
          <w:rFonts w:ascii="Times New Roman" w:hAnsi="Times New Roman" w:cs="Times New Roman"/>
          <w:sz w:val="28"/>
          <w:szCs w:val="28"/>
        </w:rPr>
        <w:t xml:space="preserve"> Псковской области от 29.04.2011 № 1074-ОЗ «О наказах избирателей» на 20</w:t>
      </w:r>
      <w:r w:rsidRPr="004A10AB">
        <w:rPr>
          <w:rFonts w:ascii="Times New Roman" w:hAnsi="Times New Roman" w:cs="Times New Roman"/>
          <w:sz w:val="28"/>
          <w:szCs w:val="28"/>
        </w:rPr>
        <w:t>20</w:t>
      </w:r>
      <w:r w:rsidR="002F684E" w:rsidRPr="004A10A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74187" w:rsidRPr="004A10AB" w:rsidRDefault="0082153E" w:rsidP="002F684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>на капитальный ремонт государственного бюджетного учреждения здравоохранения Псковской области «Печорская районная больница» в сумме 10175 тыс. рублей;</w:t>
      </w:r>
    </w:p>
    <w:p w:rsidR="0082153E" w:rsidRPr="004A10AB" w:rsidRDefault="0082153E" w:rsidP="002F684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/>
          <w:sz w:val="28"/>
          <w:szCs w:val="28"/>
        </w:rPr>
        <w:t xml:space="preserve">на капитальный ремонт здания филиала «Великолукский» (детское отделение) </w:t>
      </w:r>
      <w:r w:rsidRPr="004A10AB">
        <w:rPr>
          <w:rFonts w:ascii="Times New Roman" w:hAnsi="Times New Roman" w:cs="Times New Roman"/>
          <w:sz w:val="28"/>
          <w:szCs w:val="28"/>
        </w:rPr>
        <w:t>на капитальный ремонт государственного бюджетного учреждения здравоохранения Псковской области</w:t>
      </w:r>
      <w:r w:rsidRPr="004A10AB">
        <w:rPr>
          <w:rFonts w:ascii="Times New Roman" w:hAnsi="Times New Roman"/>
          <w:sz w:val="28"/>
          <w:szCs w:val="28"/>
        </w:rPr>
        <w:t xml:space="preserve"> «Противотуберкулезный диспансер» в сумме 10800 тыс. рублей.</w:t>
      </w:r>
    </w:p>
    <w:p w:rsidR="007500B3" w:rsidRPr="004A10AB" w:rsidRDefault="007500B3" w:rsidP="00287F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13. Численность государственных гражданских служащих и работников государственных учреждений области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A10AB">
        <w:rPr>
          <w:rFonts w:ascii="Times New Roman" w:hAnsi="Times New Roman" w:cs="Times New Roman"/>
          <w:sz w:val="28"/>
          <w:szCs w:val="28"/>
        </w:rPr>
        <w:t xml:space="preserve">Администрация области не вправе принимать решения, приводящие к увеличению в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году численности государственных гражданских служащих, работников государственных учреждений области, за исключением случаев, когда в соответствии с Федеральным законом от 06.10.1999 № 184-ФЗ </w:t>
      </w:r>
      <w:r w:rsidR="00796CD1" w:rsidRPr="004A10A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A10AB">
        <w:rPr>
          <w:rFonts w:ascii="Times New Roman" w:hAnsi="Times New Roman" w:cs="Times New Roman"/>
          <w:sz w:val="28"/>
          <w:szCs w:val="28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 субъектам Российской Федерации передаются отдельные полномочия Российской Федерации, а также случаев, когда в соответствии</w:t>
      </w:r>
      <w:proofErr w:type="gramEnd"/>
      <w:r w:rsidRPr="004A10AB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 на субъект Российской Федерации возлагается осуществление полномочий по вопросам, ранее относящимся к вопросам местного значения и осуществляемым органами местного самоуправления.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2. Рекомендовать органам местного самоуправления не принимать решения, приводящие к увеличению в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9E505F" w:rsidRPr="004A10AB">
        <w:rPr>
          <w:rFonts w:ascii="Times New Roman" w:hAnsi="Times New Roman" w:cs="Times New Roman"/>
          <w:sz w:val="28"/>
          <w:szCs w:val="28"/>
        </w:rPr>
        <w:t xml:space="preserve">20 </w:t>
      </w:r>
      <w:r w:rsidRPr="004A10AB">
        <w:rPr>
          <w:rFonts w:ascii="Times New Roman" w:hAnsi="Times New Roman" w:cs="Times New Roman"/>
          <w:sz w:val="28"/>
          <w:szCs w:val="28"/>
        </w:rPr>
        <w:t>году численности муниципальных служащих и работников муниципальных учреждений.</w:t>
      </w:r>
    </w:p>
    <w:p w:rsidR="00B859E7" w:rsidRPr="00597D56" w:rsidRDefault="00B859E7" w:rsidP="00F275D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A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55DB9" w:rsidRPr="004A10AB">
        <w:rPr>
          <w:rFonts w:ascii="Times New Roman" w:hAnsi="Times New Roman" w:cs="Times New Roman"/>
          <w:b/>
          <w:sz w:val="28"/>
          <w:szCs w:val="28"/>
        </w:rPr>
        <w:t>4</w:t>
      </w:r>
      <w:r w:rsidRPr="004A10AB">
        <w:rPr>
          <w:rFonts w:ascii="Times New Roman" w:hAnsi="Times New Roman" w:cs="Times New Roman"/>
          <w:b/>
          <w:sz w:val="28"/>
          <w:szCs w:val="28"/>
        </w:rPr>
        <w:t>. Вступление в силу настоящего Закона</w:t>
      </w:r>
    </w:p>
    <w:p w:rsidR="00E90259" w:rsidRPr="004A10AB" w:rsidRDefault="00E90259" w:rsidP="00F27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0AB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 01 января </w:t>
      </w:r>
      <w:r w:rsidR="0004571D" w:rsidRPr="004A10AB">
        <w:rPr>
          <w:rFonts w:ascii="Times New Roman" w:hAnsi="Times New Roman" w:cs="Times New Roman"/>
          <w:sz w:val="28"/>
          <w:szCs w:val="28"/>
        </w:rPr>
        <w:t>20</w:t>
      </w:r>
      <w:r w:rsidR="009E505F" w:rsidRPr="004A10AB">
        <w:rPr>
          <w:rFonts w:ascii="Times New Roman" w:hAnsi="Times New Roman" w:cs="Times New Roman"/>
          <w:sz w:val="28"/>
          <w:szCs w:val="28"/>
        </w:rPr>
        <w:t>20</w:t>
      </w:r>
      <w:r w:rsidRPr="004A10A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7D09" w:rsidRPr="00597D56" w:rsidRDefault="00C97D09" w:rsidP="007736DD">
      <w:pPr>
        <w:ind w:firstLine="0"/>
        <w:jc w:val="left"/>
        <w:rPr>
          <w:rFonts w:ascii="Times New Roman" w:hAnsi="Times New Roman"/>
          <w:sz w:val="16"/>
          <w:szCs w:val="16"/>
        </w:rPr>
      </w:pPr>
    </w:p>
    <w:p w:rsidR="007736DD" w:rsidRPr="004A10AB" w:rsidRDefault="007736DD" w:rsidP="00597D56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4A10AB">
        <w:rPr>
          <w:rFonts w:ascii="Times New Roman" w:hAnsi="Times New Roman"/>
          <w:sz w:val="28"/>
          <w:szCs w:val="28"/>
        </w:rPr>
        <w:t xml:space="preserve">Губернатор области                           </w:t>
      </w:r>
      <w:r w:rsidR="00FF3EB2" w:rsidRPr="004A10AB">
        <w:rPr>
          <w:rFonts w:ascii="Times New Roman" w:hAnsi="Times New Roman"/>
          <w:sz w:val="28"/>
          <w:szCs w:val="28"/>
        </w:rPr>
        <w:t xml:space="preserve"> </w:t>
      </w:r>
      <w:r w:rsidRPr="004A10AB">
        <w:rPr>
          <w:rFonts w:ascii="Times New Roman" w:hAnsi="Times New Roman"/>
          <w:sz w:val="28"/>
          <w:szCs w:val="28"/>
        </w:rPr>
        <w:t xml:space="preserve"> </w:t>
      </w:r>
      <w:r w:rsidR="00C97D09" w:rsidRPr="004A10AB">
        <w:rPr>
          <w:rFonts w:ascii="Times New Roman" w:hAnsi="Times New Roman"/>
          <w:sz w:val="28"/>
          <w:szCs w:val="28"/>
        </w:rPr>
        <w:t xml:space="preserve">             </w:t>
      </w:r>
      <w:r w:rsidRPr="004A10AB">
        <w:rPr>
          <w:rFonts w:ascii="Times New Roman" w:hAnsi="Times New Roman"/>
          <w:sz w:val="28"/>
          <w:szCs w:val="28"/>
        </w:rPr>
        <w:t xml:space="preserve">                             </w:t>
      </w:r>
      <w:r w:rsidR="00FF3EB2" w:rsidRPr="004A10AB">
        <w:rPr>
          <w:rFonts w:ascii="Times New Roman" w:hAnsi="Times New Roman"/>
          <w:sz w:val="28"/>
          <w:szCs w:val="28"/>
        </w:rPr>
        <w:t>М.Ю.Ведерников</w:t>
      </w:r>
      <w:r w:rsidR="00597D56">
        <w:rPr>
          <w:rFonts w:ascii="Times New Roman" w:hAnsi="Times New Roman"/>
          <w:sz w:val="28"/>
          <w:szCs w:val="28"/>
        </w:rPr>
        <w:t xml:space="preserve"> </w:t>
      </w:r>
      <w:r w:rsidRPr="004A10AB">
        <w:rPr>
          <w:rFonts w:ascii="Times New Roman" w:hAnsi="Times New Roman"/>
          <w:sz w:val="28"/>
          <w:szCs w:val="28"/>
        </w:rPr>
        <w:t>Псков</w:t>
      </w:r>
    </w:p>
    <w:sectPr w:rsidR="007736DD" w:rsidRPr="004A10AB" w:rsidSect="00597D56">
      <w:headerReference w:type="default" r:id="rId11"/>
      <w:type w:val="continuous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58" w:rsidRDefault="006E7B58">
      <w:r>
        <w:separator/>
      </w:r>
    </w:p>
  </w:endnote>
  <w:endnote w:type="continuationSeparator" w:id="0">
    <w:p w:rsidR="006E7B58" w:rsidRDefault="006E7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58" w:rsidRDefault="006E7B58">
      <w:r>
        <w:separator/>
      </w:r>
    </w:p>
  </w:footnote>
  <w:footnote w:type="continuationSeparator" w:id="0">
    <w:p w:rsidR="006E7B58" w:rsidRDefault="006E7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B58" w:rsidRPr="009B0267" w:rsidRDefault="006E7B58">
    <w:pPr>
      <w:pStyle w:val="a6"/>
      <w:jc w:val="center"/>
      <w:rPr>
        <w:rFonts w:ascii="Times New Roman" w:hAnsi="Times New Roman"/>
      </w:rPr>
    </w:pPr>
    <w:r w:rsidRPr="009B0267">
      <w:rPr>
        <w:rFonts w:ascii="Times New Roman" w:hAnsi="Times New Roman"/>
      </w:rPr>
      <w:fldChar w:fldCharType="begin"/>
    </w:r>
    <w:r w:rsidRPr="009B0267">
      <w:rPr>
        <w:rFonts w:ascii="Times New Roman" w:hAnsi="Times New Roman"/>
      </w:rPr>
      <w:instrText xml:space="preserve"> PAGE   \* MERGEFORMAT </w:instrText>
    </w:r>
    <w:r w:rsidRPr="009B0267">
      <w:rPr>
        <w:rFonts w:ascii="Times New Roman" w:hAnsi="Times New Roman"/>
      </w:rPr>
      <w:fldChar w:fldCharType="separate"/>
    </w:r>
    <w:r w:rsidR="00597D56">
      <w:rPr>
        <w:rFonts w:ascii="Times New Roman" w:hAnsi="Times New Roman"/>
        <w:noProof/>
      </w:rPr>
      <w:t>8</w:t>
    </w:r>
    <w:r w:rsidRPr="009B0267">
      <w:rPr>
        <w:rFonts w:ascii="Times New Roman" w:hAnsi="Times New Roman"/>
      </w:rPr>
      <w:fldChar w:fldCharType="end"/>
    </w:r>
  </w:p>
  <w:p w:rsidR="006E7B58" w:rsidRDefault="006E7B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8E6AD9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</w:abstractNum>
  <w:abstractNum w:abstractNumId="2">
    <w:nsid w:val="095E7DE3"/>
    <w:multiLevelType w:val="hybridMultilevel"/>
    <w:tmpl w:val="A3FEF8A2"/>
    <w:lvl w:ilvl="0" w:tplc="6650961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778BC"/>
    <w:multiLevelType w:val="hybridMultilevel"/>
    <w:tmpl w:val="378C82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D169B8"/>
    <w:multiLevelType w:val="hybridMultilevel"/>
    <w:tmpl w:val="9FF60852"/>
    <w:lvl w:ilvl="0" w:tplc="FFFFFFFF">
      <w:start w:val="2"/>
      <w:numFmt w:val="bullet"/>
      <w:lvlText w:val="-"/>
      <w:lvlJc w:val="left"/>
      <w:pPr>
        <w:tabs>
          <w:tab w:val="num" w:pos="2376"/>
        </w:tabs>
        <w:ind w:left="2376" w:hanging="9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17206B8C"/>
    <w:multiLevelType w:val="hybridMultilevel"/>
    <w:tmpl w:val="F19EC378"/>
    <w:lvl w:ilvl="0" w:tplc="B7BA07C8">
      <w:start w:val="1"/>
      <w:numFmt w:val="decimal"/>
      <w:lvlText w:val="%1."/>
      <w:lvlJc w:val="left"/>
      <w:pPr>
        <w:ind w:left="31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6">
    <w:nsid w:val="17401AA3"/>
    <w:multiLevelType w:val="hybridMultilevel"/>
    <w:tmpl w:val="3744BCFC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19017816"/>
    <w:multiLevelType w:val="hybridMultilevel"/>
    <w:tmpl w:val="6E10E9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14B699D"/>
    <w:multiLevelType w:val="multilevel"/>
    <w:tmpl w:val="047A1C9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2E0304D"/>
    <w:multiLevelType w:val="hybridMultilevel"/>
    <w:tmpl w:val="FDBA8FF0"/>
    <w:lvl w:ilvl="0" w:tplc="1EA85A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E967A21"/>
    <w:multiLevelType w:val="hybridMultilevel"/>
    <w:tmpl w:val="9288092E"/>
    <w:lvl w:ilvl="0" w:tplc="2B7ED1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B1D1E"/>
    <w:multiLevelType w:val="hybridMultilevel"/>
    <w:tmpl w:val="EEA49EBE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37B145F6"/>
    <w:multiLevelType w:val="hybridMultilevel"/>
    <w:tmpl w:val="756E90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6D8177D"/>
    <w:multiLevelType w:val="hybridMultilevel"/>
    <w:tmpl w:val="3D7E88DA"/>
    <w:lvl w:ilvl="0" w:tplc="24E26DF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489A7BA3"/>
    <w:multiLevelType w:val="hybridMultilevel"/>
    <w:tmpl w:val="711C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9C30304"/>
    <w:multiLevelType w:val="hybridMultilevel"/>
    <w:tmpl w:val="85F69684"/>
    <w:lvl w:ilvl="0" w:tplc="C7C445F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56262C20"/>
    <w:multiLevelType w:val="hybridMultilevel"/>
    <w:tmpl w:val="F2881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77271D7"/>
    <w:multiLevelType w:val="hybridMultilevel"/>
    <w:tmpl w:val="45762E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603405EB"/>
    <w:multiLevelType w:val="singleLevel"/>
    <w:tmpl w:val="72BAC144"/>
    <w:lvl w:ilvl="0">
      <w:start w:val="26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hint="default"/>
      </w:rPr>
    </w:lvl>
  </w:abstractNum>
  <w:abstractNum w:abstractNumId="19">
    <w:nsid w:val="684E46C4"/>
    <w:multiLevelType w:val="hybridMultilevel"/>
    <w:tmpl w:val="1DB290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9425656"/>
    <w:multiLevelType w:val="hybridMultilevel"/>
    <w:tmpl w:val="C8D2D154"/>
    <w:lvl w:ilvl="0" w:tplc="FFFFFFFF">
      <w:start w:val="1"/>
      <w:numFmt w:val="bullet"/>
      <w:lvlText w:val="-"/>
      <w:lvlJc w:val="left"/>
      <w:pPr>
        <w:tabs>
          <w:tab w:val="num" w:pos="1398"/>
        </w:tabs>
        <w:ind w:left="1398" w:hanging="69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7AC05EA8"/>
    <w:multiLevelType w:val="hybridMultilevel"/>
    <w:tmpl w:val="1D06D0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7"/>
  </w:num>
  <w:num w:numId="5">
    <w:abstractNumId w:val="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4"/>
  </w:num>
  <w:num w:numId="10">
    <w:abstractNumId w:val="20"/>
  </w:num>
  <w:num w:numId="11">
    <w:abstractNumId w:val="18"/>
  </w:num>
  <w:num w:numId="12">
    <w:abstractNumId w:val="8"/>
  </w:num>
  <w:num w:numId="13">
    <w:abstractNumId w:val="9"/>
  </w:num>
  <w:num w:numId="14">
    <w:abstractNumId w:val="10"/>
  </w:num>
  <w:num w:numId="15">
    <w:abstractNumId w:val="13"/>
  </w:num>
  <w:num w:numId="16">
    <w:abstractNumId w:val="15"/>
  </w:num>
  <w:num w:numId="17">
    <w:abstractNumId w:val="21"/>
  </w:num>
  <w:num w:numId="18">
    <w:abstractNumId w:val="3"/>
  </w:num>
  <w:num w:numId="19">
    <w:abstractNumId w:val="14"/>
  </w:num>
  <w:num w:numId="20">
    <w:abstractNumId w:val="1"/>
  </w:num>
  <w:num w:numId="21">
    <w:abstractNumId w:val="2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0"/>
  <w:defaultTabStop w:val="708"/>
  <w:doNotHyphenateCaps/>
  <w:drawingGridHorizontalSpacing w:val="100"/>
  <w:displayHorizontalDrawingGridEvery w:val="2"/>
  <w:characterSpacingControl w:val="doNotCompress"/>
  <w:hdrShapeDefaults>
    <o:shapedefaults v:ext="edit" spidmax="246785"/>
  </w:hdrShapeDefaults>
  <w:footnotePr>
    <w:footnote w:id="-1"/>
    <w:footnote w:id="0"/>
  </w:footnotePr>
  <w:endnotePr>
    <w:endnote w:id="-1"/>
    <w:endnote w:id="0"/>
  </w:endnotePr>
  <w:compat/>
  <w:rsids>
    <w:rsidRoot w:val="000A7B1C"/>
    <w:rsid w:val="00000945"/>
    <w:rsid w:val="00000D85"/>
    <w:rsid w:val="00001157"/>
    <w:rsid w:val="00001B03"/>
    <w:rsid w:val="00001DC4"/>
    <w:rsid w:val="000026D1"/>
    <w:rsid w:val="0000282F"/>
    <w:rsid w:val="00002DE2"/>
    <w:rsid w:val="00002EC7"/>
    <w:rsid w:val="000033CA"/>
    <w:rsid w:val="00003745"/>
    <w:rsid w:val="00003C18"/>
    <w:rsid w:val="00004468"/>
    <w:rsid w:val="00004AC6"/>
    <w:rsid w:val="00004E72"/>
    <w:rsid w:val="00005F16"/>
    <w:rsid w:val="000062E5"/>
    <w:rsid w:val="00006312"/>
    <w:rsid w:val="0000763B"/>
    <w:rsid w:val="000078FB"/>
    <w:rsid w:val="00007D04"/>
    <w:rsid w:val="00011698"/>
    <w:rsid w:val="00011B8A"/>
    <w:rsid w:val="0001255B"/>
    <w:rsid w:val="00012777"/>
    <w:rsid w:val="000130A3"/>
    <w:rsid w:val="00013FD1"/>
    <w:rsid w:val="00014950"/>
    <w:rsid w:val="00014B51"/>
    <w:rsid w:val="00017779"/>
    <w:rsid w:val="00017930"/>
    <w:rsid w:val="00020A8A"/>
    <w:rsid w:val="00020D2A"/>
    <w:rsid w:val="00020F31"/>
    <w:rsid w:val="0002136E"/>
    <w:rsid w:val="0002197A"/>
    <w:rsid w:val="00021A1B"/>
    <w:rsid w:val="00021B77"/>
    <w:rsid w:val="000231C5"/>
    <w:rsid w:val="00023390"/>
    <w:rsid w:val="000234E3"/>
    <w:rsid w:val="0002352A"/>
    <w:rsid w:val="00024A1A"/>
    <w:rsid w:val="00025B1A"/>
    <w:rsid w:val="00026467"/>
    <w:rsid w:val="00026661"/>
    <w:rsid w:val="0002790D"/>
    <w:rsid w:val="00027A2B"/>
    <w:rsid w:val="000304C7"/>
    <w:rsid w:val="000309FD"/>
    <w:rsid w:val="000331DA"/>
    <w:rsid w:val="0003330C"/>
    <w:rsid w:val="0003381B"/>
    <w:rsid w:val="00033D8A"/>
    <w:rsid w:val="000353B3"/>
    <w:rsid w:val="00035746"/>
    <w:rsid w:val="000362BD"/>
    <w:rsid w:val="000369FA"/>
    <w:rsid w:val="000411B1"/>
    <w:rsid w:val="0004163D"/>
    <w:rsid w:val="0004166C"/>
    <w:rsid w:val="000427A5"/>
    <w:rsid w:val="000428E6"/>
    <w:rsid w:val="00043F4B"/>
    <w:rsid w:val="00043F95"/>
    <w:rsid w:val="00044A5C"/>
    <w:rsid w:val="0004571D"/>
    <w:rsid w:val="0004575E"/>
    <w:rsid w:val="00045A9F"/>
    <w:rsid w:val="00046438"/>
    <w:rsid w:val="00047169"/>
    <w:rsid w:val="0005084F"/>
    <w:rsid w:val="000510F9"/>
    <w:rsid w:val="00052679"/>
    <w:rsid w:val="00052BBF"/>
    <w:rsid w:val="0005348B"/>
    <w:rsid w:val="0005427D"/>
    <w:rsid w:val="00054854"/>
    <w:rsid w:val="00057D16"/>
    <w:rsid w:val="00057EF9"/>
    <w:rsid w:val="00060E22"/>
    <w:rsid w:val="00061071"/>
    <w:rsid w:val="00061D80"/>
    <w:rsid w:val="000626CD"/>
    <w:rsid w:val="00062DA8"/>
    <w:rsid w:val="000636C5"/>
    <w:rsid w:val="00065C2D"/>
    <w:rsid w:val="00066D5D"/>
    <w:rsid w:val="00066FB8"/>
    <w:rsid w:val="00070C07"/>
    <w:rsid w:val="00070C7D"/>
    <w:rsid w:val="000719B8"/>
    <w:rsid w:val="00071E1F"/>
    <w:rsid w:val="000729F7"/>
    <w:rsid w:val="000731E8"/>
    <w:rsid w:val="00074954"/>
    <w:rsid w:val="00074B73"/>
    <w:rsid w:val="00077C6A"/>
    <w:rsid w:val="00080769"/>
    <w:rsid w:val="00080B09"/>
    <w:rsid w:val="0008312E"/>
    <w:rsid w:val="0008316F"/>
    <w:rsid w:val="000843C7"/>
    <w:rsid w:val="000866D4"/>
    <w:rsid w:val="0008743D"/>
    <w:rsid w:val="00087893"/>
    <w:rsid w:val="000879F1"/>
    <w:rsid w:val="00087EAE"/>
    <w:rsid w:val="00090336"/>
    <w:rsid w:val="00091214"/>
    <w:rsid w:val="00091603"/>
    <w:rsid w:val="00091972"/>
    <w:rsid w:val="00091A4A"/>
    <w:rsid w:val="00092262"/>
    <w:rsid w:val="000926E3"/>
    <w:rsid w:val="00092A39"/>
    <w:rsid w:val="00093567"/>
    <w:rsid w:val="00094336"/>
    <w:rsid w:val="00094432"/>
    <w:rsid w:val="000944D7"/>
    <w:rsid w:val="00094609"/>
    <w:rsid w:val="00094CE3"/>
    <w:rsid w:val="000950CA"/>
    <w:rsid w:val="0009586A"/>
    <w:rsid w:val="00096143"/>
    <w:rsid w:val="000965F8"/>
    <w:rsid w:val="00096626"/>
    <w:rsid w:val="00096D5D"/>
    <w:rsid w:val="00097440"/>
    <w:rsid w:val="00097466"/>
    <w:rsid w:val="000975C9"/>
    <w:rsid w:val="000A0553"/>
    <w:rsid w:val="000A0D97"/>
    <w:rsid w:val="000A35EA"/>
    <w:rsid w:val="000A4364"/>
    <w:rsid w:val="000A5586"/>
    <w:rsid w:val="000A579B"/>
    <w:rsid w:val="000A57E9"/>
    <w:rsid w:val="000A74E5"/>
    <w:rsid w:val="000A7A09"/>
    <w:rsid w:val="000A7B1C"/>
    <w:rsid w:val="000B0179"/>
    <w:rsid w:val="000B0F83"/>
    <w:rsid w:val="000B1C77"/>
    <w:rsid w:val="000B47A2"/>
    <w:rsid w:val="000B4A42"/>
    <w:rsid w:val="000B539D"/>
    <w:rsid w:val="000B5434"/>
    <w:rsid w:val="000B565C"/>
    <w:rsid w:val="000B58A0"/>
    <w:rsid w:val="000B6A27"/>
    <w:rsid w:val="000C0627"/>
    <w:rsid w:val="000C0A93"/>
    <w:rsid w:val="000C127F"/>
    <w:rsid w:val="000C1608"/>
    <w:rsid w:val="000C2F43"/>
    <w:rsid w:val="000C3214"/>
    <w:rsid w:val="000C333A"/>
    <w:rsid w:val="000C52BF"/>
    <w:rsid w:val="000C5389"/>
    <w:rsid w:val="000C681A"/>
    <w:rsid w:val="000C7248"/>
    <w:rsid w:val="000D0EAD"/>
    <w:rsid w:val="000D1F02"/>
    <w:rsid w:val="000D203D"/>
    <w:rsid w:val="000D2311"/>
    <w:rsid w:val="000D263E"/>
    <w:rsid w:val="000D2BEC"/>
    <w:rsid w:val="000D2D35"/>
    <w:rsid w:val="000D3261"/>
    <w:rsid w:val="000D368B"/>
    <w:rsid w:val="000D3A94"/>
    <w:rsid w:val="000D3AF3"/>
    <w:rsid w:val="000D4944"/>
    <w:rsid w:val="000D4955"/>
    <w:rsid w:val="000D554A"/>
    <w:rsid w:val="000D587C"/>
    <w:rsid w:val="000D6F66"/>
    <w:rsid w:val="000D7C39"/>
    <w:rsid w:val="000E1083"/>
    <w:rsid w:val="000E15FB"/>
    <w:rsid w:val="000E18A9"/>
    <w:rsid w:val="000E2007"/>
    <w:rsid w:val="000E255D"/>
    <w:rsid w:val="000E2D46"/>
    <w:rsid w:val="000E3101"/>
    <w:rsid w:val="000E3227"/>
    <w:rsid w:val="000E3815"/>
    <w:rsid w:val="000E3938"/>
    <w:rsid w:val="000E3CDB"/>
    <w:rsid w:val="000E4829"/>
    <w:rsid w:val="000E5810"/>
    <w:rsid w:val="000E5B90"/>
    <w:rsid w:val="000E6399"/>
    <w:rsid w:val="000E683F"/>
    <w:rsid w:val="000F00F9"/>
    <w:rsid w:val="000F0A48"/>
    <w:rsid w:val="000F13D6"/>
    <w:rsid w:val="000F1E3F"/>
    <w:rsid w:val="000F2211"/>
    <w:rsid w:val="000F2EBD"/>
    <w:rsid w:val="000F3AED"/>
    <w:rsid w:val="000F3D76"/>
    <w:rsid w:val="000F41E9"/>
    <w:rsid w:val="000F42EE"/>
    <w:rsid w:val="000F46A4"/>
    <w:rsid w:val="000F6DA1"/>
    <w:rsid w:val="00100050"/>
    <w:rsid w:val="00100C8C"/>
    <w:rsid w:val="00100DB7"/>
    <w:rsid w:val="001016FF"/>
    <w:rsid w:val="0010255A"/>
    <w:rsid w:val="00102A3F"/>
    <w:rsid w:val="00102FD0"/>
    <w:rsid w:val="00104689"/>
    <w:rsid w:val="001055CF"/>
    <w:rsid w:val="0010683D"/>
    <w:rsid w:val="00107A74"/>
    <w:rsid w:val="00107E1C"/>
    <w:rsid w:val="00110B70"/>
    <w:rsid w:val="00110DA0"/>
    <w:rsid w:val="0011181B"/>
    <w:rsid w:val="00111ABB"/>
    <w:rsid w:val="00112137"/>
    <w:rsid w:val="00112368"/>
    <w:rsid w:val="00112B5B"/>
    <w:rsid w:val="0011435E"/>
    <w:rsid w:val="00114C02"/>
    <w:rsid w:val="00115F92"/>
    <w:rsid w:val="00117F87"/>
    <w:rsid w:val="0012025B"/>
    <w:rsid w:val="001209EA"/>
    <w:rsid w:val="001211CB"/>
    <w:rsid w:val="00122834"/>
    <w:rsid w:val="00122C63"/>
    <w:rsid w:val="00122D1F"/>
    <w:rsid w:val="00123238"/>
    <w:rsid w:val="001233BD"/>
    <w:rsid w:val="00123430"/>
    <w:rsid w:val="001234C8"/>
    <w:rsid w:val="0012398E"/>
    <w:rsid w:val="00124040"/>
    <w:rsid w:val="001240CD"/>
    <w:rsid w:val="00124413"/>
    <w:rsid w:val="0012442D"/>
    <w:rsid w:val="00125220"/>
    <w:rsid w:val="00125633"/>
    <w:rsid w:val="00125A31"/>
    <w:rsid w:val="00127E47"/>
    <w:rsid w:val="00130EF1"/>
    <w:rsid w:val="00131863"/>
    <w:rsid w:val="001339C3"/>
    <w:rsid w:val="00136182"/>
    <w:rsid w:val="00136FC6"/>
    <w:rsid w:val="00140E7A"/>
    <w:rsid w:val="001411AB"/>
    <w:rsid w:val="001417AB"/>
    <w:rsid w:val="001418EA"/>
    <w:rsid w:val="00141BEA"/>
    <w:rsid w:val="00144B1F"/>
    <w:rsid w:val="0014517D"/>
    <w:rsid w:val="0014555B"/>
    <w:rsid w:val="00145B83"/>
    <w:rsid w:val="001466DD"/>
    <w:rsid w:val="00146EB8"/>
    <w:rsid w:val="001470E5"/>
    <w:rsid w:val="001479E1"/>
    <w:rsid w:val="00150F96"/>
    <w:rsid w:val="00151547"/>
    <w:rsid w:val="001523F3"/>
    <w:rsid w:val="00152807"/>
    <w:rsid w:val="00152E78"/>
    <w:rsid w:val="00152EFD"/>
    <w:rsid w:val="001533E0"/>
    <w:rsid w:val="00154121"/>
    <w:rsid w:val="00155568"/>
    <w:rsid w:val="00155DB9"/>
    <w:rsid w:val="00156255"/>
    <w:rsid w:val="001562EF"/>
    <w:rsid w:val="00156B0B"/>
    <w:rsid w:val="00156DD5"/>
    <w:rsid w:val="0015708A"/>
    <w:rsid w:val="001576D4"/>
    <w:rsid w:val="00160137"/>
    <w:rsid w:val="00160A2D"/>
    <w:rsid w:val="001617B3"/>
    <w:rsid w:val="00161A43"/>
    <w:rsid w:val="00161EBB"/>
    <w:rsid w:val="001626FF"/>
    <w:rsid w:val="00162B2A"/>
    <w:rsid w:val="00162F72"/>
    <w:rsid w:val="0016340C"/>
    <w:rsid w:val="00165441"/>
    <w:rsid w:val="0016573F"/>
    <w:rsid w:val="00165E53"/>
    <w:rsid w:val="00166316"/>
    <w:rsid w:val="00166AE2"/>
    <w:rsid w:val="001673ED"/>
    <w:rsid w:val="0016761D"/>
    <w:rsid w:val="001679DC"/>
    <w:rsid w:val="001706E9"/>
    <w:rsid w:val="00170DAE"/>
    <w:rsid w:val="00170FE3"/>
    <w:rsid w:val="0017154F"/>
    <w:rsid w:val="00171589"/>
    <w:rsid w:val="00171E44"/>
    <w:rsid w:val="0017357D"/>
    <w:rsid w:val="0017385D"/>
    <w:rsid w:val="00173AF0"/>
    <w:rsid w:val="00174AAE"/>
    <w:rsid w:val="00174B04"/>
    <w:rsid w:val="00175977"/>
    <w:rsid w:val="00175E9E"/>
    <w:rsid w:val="0017626E"/>
    <w:rsid w:val="00177FFC"/>
    <w:rsid w:val="001807CA"/>
    <w:rsid w:val="00182C09"/>
    <w:rsid w:val="001839B0"/>
    <w:rsid w:val="00184A17"/>
    <w:rsid w:val="00184C1B"/>
    <w:rsid w:val="00185511"/>
    <w:rsid w:val="00185D53"/>
    <w:rsid w:val="0018633F"/>
    <w:rsid w:val="00186466"/>
    <w:rsid w:val="00186737"/>
    <w:rsid w:val="00187DAF"/>
    <w:rsid w:val="0019005A"/>
    <w:rsid w:val="00190272"/>
    <w:rsid w:val="00191186"/>
    <w:rsid w:val="0019129E"/>
    <w:rsid w:val="0019231C"/>
    <w:rsid w:val="00192511"/>
    <w:rsid w:val="00194162"/>
    <w:rsid w:val="00194EFD"/>
    <w:rsid w:val="0019588E"/>
    <w:rsid w:val="001962D8"/>
    <w:rsid w:val="00196CCA"/>
    <w:rsid w:val="00196F20"/>
    <w:rsid w:val="00197FBC"/>
    <w:rsid w:val="001A1C8F"/>
    <w:rsid w:val="001A1F38"/>
    <w:rsid w:val="001A3565"/>
    <w:rsid w:val="001A4743"/>
    <w:rsid w:val="001A5D8D"/>
    <w:rsid w:val="001A673B"/>
    <w:rsid w:val="001A7551"/>
    <w:rsid w:val="001A77AF"/>
    <w:rsid w:val="001B0A2E"/>
    <w:rsid w:val="001B0C18"/>
    <w:rsid w:val="001B1BBD"/>
    <w:rsid w:val="001B1ED4"/>
    <w:rsid w:val="001B2458"/>
    <w:rsid w:val="001B3052"/>
    <w:rsid w:val="001B32BA"/>
    <w:rsid w:val="001B3BF3"/>
    <w:rsid w:val="001B4CB3"/>
    <w:rsid w:val="001B52F3"/>
    <w:rsid w:val="001B72B9"/>
    <w:rsid w:val="001B732E"/>
    <w:rsid w:val="001B7393"/>
    <w:rsid w:val="001B7FAE"/>
    <w:rsid w:val="001C160B"/>
    <w:rsid w:val="001C178C"/>
    <w:rsid w:val="001C1792"/>
    <w:rsid w:val="001C1811"/>
    <w:rsid w:val="001C2F52"/>
    <w:rsid w:val="001C4E9B"/>
    <w:rsid w:val="001C526B"/>
    <w:rsid w:val="001C5FB3"/>
    <w:rsid w:val="001C787C"/>
    <w:rsid w:val="001D03B6"/>
    <w:rsid w:val="001D04AC"/>
    <w:rsid w:val="001D14FC"/>
    <w:rsid w:val="001D177A"/>
    <w:rsid w:val="001D2A6F"/>
    <w:rsid w:val="001D2CF4"/>
    <w:rsid w:val="001D2D46"/>
    <w:rsid w:val="001D30D6"/>
    <w:rsid w:val="001D39D3"/>
    <w:rsid w:val="001D3C28"/>
    <w:rsid w:val="001D458A"/>
    <w:rsid w:val="001D494C"/>
    <w:rsid w:val="001D4E9A"/>
    <w:rsid w:val="001D51A4"/>
    <w:rsid w:val="001D6817"/>
    <w:rsid w:val="001D7A95"/>
    <w:rsid w:val="001D7E5A"/>
    <w:rsid w:val="001E012E"/>
    <w:rsid w:val="001E0342"/>
    <w:rsid w:val="001E0425"/>
    <w:rsid w:val="001E0C0F"/>
    <w:rsid w:val="001E14F8"/>
    <w:rsid w:val="001E1607"/>
    <w:rsid w:val="001E1A14"/>
    <w:rsid w:val="001E2DCF"/>
    <w:rsid w:val="001E3BF4"/>
    <w:rsid w:val="001E41B4"/>
    <w:rsid w:val="001E4709"/>
    <w:rsid w:val="001E4848"/>
    <w:rsid w:val="001E4D1D"/>
    <w:rsid w:val="001E592F"/>
    <w:rsid w:val="001E5CAC"/>
    <w:rsid w:val="001E65DA"/>
    <w:rsid w:val="001E6698"/>
    <w:rsid w:val="001E6DDE"/>
    <w:rsid w:val="001E7585"/>
    <w:rsid w:val="001E780B"/>
    <w:rsid w:val="001F07CD"/>
    <w:rsid w:val="001F29E1"/>
    <w:rsid w:val="001F33ED"/>
    <w:rsid w:val="001F3421"/>
    <w:rsid w:val="001F408B"/>
    <w:rsid w:val="001F40AD"/>
    <w:rsid w:val="001F40F7"/>
    <w:rsid w:val="001F4224"/>
    <w:rsid w:val="001F50A1"/>
    <w:rsid w:val="001F6306"/>
    <w:rsid w:val="001F650F"/>
    <w:rsid w:val="001F6C0F"/>
    <w:rsid w:val="0020029A"/>
    <w:rsid w:val="00201A7D"/>
    <w:rsid w:val="00202090"/>
    <w:rsid w:val="00202DBD"/>
    <w:rsid w:val="00202DCA"/>
    <w:rsid w:val="00202E2E"/>
    <w:rsid w:val="00202F3D"/>
    <w:rsid w:val="00203312"/>
    <w:rsid w:val="0020374C"/>
    <w:rsid w:val="00204579"/>
    <w:rsid w:val="00204FF1"/>
    <w:rsid w:val="0020508D"/>
    <w:rsid w:val="00205506"/>
    <w:rsid w:val="002055A1"/>
    <w:rsid w:val="002055FC"/>
    <w:rsid w:val="00205CE8"/>
    <w:rsid w:val="00205E30"/>
    <w:rsid w:val="00205E41"/>
    <w:rsid w:val="00206631"/>
    <w:rsid w:val="00206782"/>
    <w:rsid w:val="00207292"/>
    <w:rsid w:val="00210455"/>
    <w:rsid w:val="00210EB3"/>
    <w:rsid w:val="00211839"/>
    <w:rsid w:val="00211E4E"/>
    <w:rsid w:val="0021357C"/>
    <w:rsid w:val="00214586"/>
    <w:rsid w:val="002146F9"/>
    <w:rsid w:val="002148EC"/>
    <w:rsid w:val="002149AE"/>
    <w:rsid w:val="00215077"/>
    <w:rsid w:val="0021599F"/>
    <w:rsid w:val="002165E5"/>
    <w:rsid w:val="002165FA"/>
    <w:rsid w:val="0021669E"/>
    <w:rsid w:val="00216AC8"/>
    <w:rsid w:val="00216E19"/>
    <w:rsid w:val="00216FC4"/>
    <w:rsid w:val="00217031"/>
    <w:rsid w:val="0021743A"/>
    <w:rsid w:val="0022018C"/>
    <w:rsid w:val="0022087D"/>
    <w:rsid w:val="0022108D"/>
    <w:rsid w:val="002210F1"/>
    <w:rsid w:val="00221487"/>
    <w:rsid w:val="00221BE4"/>
    <w:rsid w:val="00221C9E"/>
    <w:rsid w:val="00221E0A"/>
    <w:rsid w:val="00222B3A"/>
    <w:rsid w:val="00222CB1"/>
    <w:rsid w:val="00223DA6"/>
    <w:rsid w:val="00223EE6"/>
    <w:rsid w:val="00223F3D"/>
    <w:rsid w:val="0022473C"/>
    <w:rsid w:val="002247DE"/>
    <w:rsid w:val="00224CF9"/>
    <w:rsid w:val="00224D31"/>
    <w:rsid w:val="002260F0"/>
    <w:rsid w:val="002268B9"/>
    <w:rsid w:val="00226C14"/>
    <w:rsid w:val="002276A3"/>
    <w:rsid w:val="00230D47"/>
    <w:rsid w:val="00231684"/>
    <w:rsid w:val="00233431"/>
    <w:rsid w:val="00234073"/>
    <w:rsid w:val="00235700"/>
    <w:rsid w:val="00236337"/>
    <w:rsid w:val="0023656F"/>
    <w:rsid w:val="002366F8"/>
    <w:rsid w:val="002373CC"/>
    <w:rsid w:val="00237824"/>
    <w:rsid w:val="0024042E"/>
    <w:rsid w:val="002411E9"/>
    <w:rsid w:val="00241248"/>
    <w:rsid w:val="00241718"/>
    <w:rsid w:val="002417E1"/>
    <w:rsid w:val="00243009"/>
    <w:rsid w:val="00244191"/>
    <w:rsid w:val="00244B07"/>
    <w:rsid w:val="002451CF"/>
    <w:rsid w:val="00245414"/>
    <w:rsid w:val="002454C4"/>
    <w:rsid w:val="00245AE2"/>
    <w:rsid w:val="0024696F"/>
    <w:rsid w:val="00246D7E"/>
    <w:rsid w:val="00247E93"/>
    <w:rsid w:val="00250260"/>
    <w:rsid w:val="00250C16"/>
    <w:rsid w:val="00250D74"/>
    <w:rsid w:val="002512BF"/>
    <w:rsid w:val="002514B6"/>
    <w:rsid w:val="00251F54"/>
    <w:rsid w:val="002525BB"/>
    <w:rsid w:val="00253069"/>
    <w:rsid w:val="00253431"/>
    <w:rsid w:val="0025355C"/>
    <w:rsid w:val="00253AE9"/>
    <w:rsid w:val="00253EF9"/>
    <w:rsid w:val="00253F40"/>
    <w:rsid w:val="00254992"/>
    <w:rsid w:val="002549F7"/>
    <w:rsid w:val="00254D20"/>
    <w:rsid w:val="00254D76"/>
    <w:rsid w:val="00255094"/>
    <w:rsid w:val="0025510E"/>
    <w:rsid w:val="00255397"/>
    <w:rsid w:val="00255FE6"/>
    <w:rsid w:val="00256052"/>
    <w:rsid w:val="00256517"/>
    <w:rsid w:val="002571BD"/>
    <w:rsid w:val="0025736A"/>
    <w:rsid w:val="00260354"/>
    <w:rsid w:val="002604C8"/>
    <w:rsid w:val="00260631"/>
    <w:rsid w:val="00260ACF"/>
    <w:rsid w:val="0026166C"/>
    <w:rsid w:val="002630EB"/>
    <w:rsid w:val="002633DF"/>
    <w:rsid w:val="0026377A"/>
    <w:rsid w:val="00263AF3"/>
    <w:rsid w:val="00263C44"/>
    <w:rsid w:val="002640C8"/>
    <w:rsid w:val="002640FE"/>
    <w:rsid w:val="002648FC"/>
    <w:rsid w:val="00265762"/>
    <w:rsid w:val="00265FFA"/>
    <w:rsid w:val="0026617C"/>
    <w:rsid w:val="002663FA"/>
    <w:rsid w:val="00266B39"/>
    <w:rsid w:val="00267BBE"/>
    <w:rsid w:val="00270446"/>
    <w:rsid w:val="00270C74"/>
    <w:rsid w:val="0027676A"/>
    <w:rsid w:val="00276DD0"/>
    <w:rsid w:val="00277F9E"/>
    <w:rsid w:val="00280B3E"/>
    <w:rsid w:val="0028176D"/>
    <w:rsid w:val="0028193C"/>
    <w:rsid w:val="00281CBE"/>
    <w:rsid w:val="00281CC1"/>
    <w:rsid w:val="00281DA2"/>
    <w:rsid w:val="00281E43"/>
    <w:rsid w:val="00281F80"/>
    <w:rsid w:val="0028208B"/>
    <w:rsid w:val="002832C6"/>
    <w:rsid w:val="00283316"/>
    <w:rsid w:val="00283B5B"/>
    <w:rsid w:val="00285AA2"/>
    <w:rsid w:val="0028690A"/>
    <w:rsid w:val="00286A56"/>
    <w:rsid w:val="00286D5A"/>
    <w:rsid w:val="00287F91"/>
    <w:rsid w:val="00290C61"/>
    <w:rsid w:val="00290CAB"/>
    <w:rsid w:val="00290E69"/>
    <w:rsid w:val="00290F66"/>
    <w:rsid w:val="002932C9"/>
    <w:rsid w:val="00293514"/>
    <w:rsid w:val="00293605"/>
    <w:rsid w:val="002938B5"/>
    <w:rsid w:val="002947AB"/>
    <w:rsid w:val="00294C8E"/>
    <w:rsid w:val="00295248"/>
    <w:rsid w:val="00295328"/>
    <w:rsid w:val="002970C5"/>
    <w:rsid w:val="00297AC6"/>
    <w:rsid w:val="002A2AA5"/>
    <w:rsid w:val="002A4A93"/>
    <w:rsid w:val="002A4D17"/>
    <w:rsid w:val="002A4D71"/>
    <w:rsid w:val="002A67DB"/>
    <w:rsid w:val="002A6B98"/>
    <w:rsid w:val="002A7561"/>
    <w:rsid w:val="002B018A"/>
    <w:rsid w:val="002B043E"/>
    <w:rsid w:val="002B058B"/>
    <w:rsid w:val="002B0FAA"/>
    <w:rsid w:val="002B0FCE"/>
    <w:rsid w:val="002B2689"/>
    <w:rsid w:val="002B2723"/>
    <w:rsid w:val="002B2D69"/>
    <w:rsid w:val="002B2F7F"/>
    <w:rsid w:val="002B31EE"/>
    <w:rsid w:val="002B4EBA"/>
    <w:rsid w:val="002B5F9C"/>
    <w:rsid w:val="002B5FEB"/>
    <w:rsid w:val="002B62FC"/>
    <w:rsid w:val="002B67FA"/>
    <w:rsid w:val="002B77E3"/>
    <w:rsid w:val="002C0D9A"/>
    <w:rsid w:val="002C2A2B"/>
    <w:rsid w:val="002C3420"/>
    <w:rsid w:val="002C3A7B"/>
    <w:rsid w:val="002C3EDB"/>
    <w:rsid w:val="002C40E5"/>
    <w:rsid w:val="002C45E0"/>
    <w:rsid w:val="002C476C"/>
    <w:rsid w:val="002C4826"/>
    <w:rsid w:val="002C571B"/>
    <w:rsid w:val="002C606F"/>
    <w:rsid w:val="002C73D8"/>
    <w:rsid w:val="002D0E3A"/>
    <w:rsid w:val="002D0E44"/>
    <w:rsid w:val="002D1DFF"/>
    <w:rsid w:val="002D23C8"/>
    <w:rsid w:val="002D2DCE"/>
    <w:rsid w:val="002D31C5"/>
    <w:rsid w:val="002D3706"/>
    <w:rsid w:val="002D396A"/>
    <w:rsid w:val="002D39FE"/>
    <w:rsid w:val="002D3ABB"/>
    <w:rsid w:val="002D4C25"/>
    <w:rsid w:val="002D5769"/>
    <w:rsid w:val="002D5DE3"/>
    <w:rsid w:val="002D64CB"/>
    <w:rsid w:val="002D688F"/>
    <w:rsid w:val="002D703D"/>
    <w:rsid w:val="002D7287"/>
    <w:rsid w:val="002D7716"/>
    <w:rsid w:val="002D788A"/>
    <w:rsid w:val="002E1D01"/>
    <w:rsid w:val="002E2919"/>
    <w:rsid w:val="002E3983"/>
    <w:rsid w:val="002E3DB5"/>
    <w:rsid w:val="002E4011"/>
    <w:rsid w:val="002E59CD"/>
    <w:rsid w:val="002E6957"/>
    <w:rsid w:val="002E6CB3"/>
    <w:rsid w:val="002E7180"/>
    <w:rsid w:val="002E7615"/>
    <w:rsid w:val="002E7DE2"/>
    <w:rsid w:val="002F0012"/>
    <w:rsid w:val="002F0DB2"/>
    <w:rsid w:val="002F1FE5"/>
    <w:rsid w:val="002F29A3"/>
    <w:rsid w:val="002F2BE7"/>
    <w:rsid w:val="002F2DC5"/>
    <w:rsid w:val="002F445B"/>
    <w:rsid w:val="002F4A06"/>
    <w:rsid w:val="002F5CA1"/>
    <w:rsid w:val="002F5D85"/>
    <w:rsid w:val="002F684E"/>
    <w:rsid w:val="002F6A8B"/>
    <w:rsid w:val="002F6C72"/>
    <w:rsid w:val="002F6E5E"/>
    <w:rsid w:val="0030113F"/>
    <w:rsid w:val="003022EA"/>
    <w:rsid w:val="003022FA"/>
    <w:rsid w:val="0030385E"/>
    <w:rsid w:val="00303D3E"/>
    <w:rsid w:val="00303ECE"/>
    <w:rsid w:val="00304581"/>
    <w:rsid w:val="0030489A"/>
    <w:rsid w:val="003058C5"/>
    <w:rsid w:val="00306159"/>
    <w:rsid w:val="00306EC7"/>
    <w:rsid w:val="00306F25"/>
    <w:rsid w:val="00307000"/>
    <w:rsid w:val="00307E08"/>
    <w:rsid w:val="003108FB"/>
    <w:rsid w:val="00310F84"/>
    <w:rsid w:val="00311404"/>
    <w:rsid w:val="00312149"/>
    <w:rsid w:val="00312208"/>
    <w:rsid w:val="00312720"/>
    <w:rsid w:val="00314557"/>
    <w:rsid w:val="00314632"/>
    <w:rsid w:val="003151C8"/>
    <w:rsid w:val="00315E89"/>
    <w:rsid w:val="0031602A"/>
    <w:rsid w:val="003168F9"/>
    <w:rsid w:val="003171F9"/>
    <w:rsid w:val="003206A7"/>
    <w:rsid w:val="0032083A"/>
    <w:rsid w:val="00320849"/>
    <w:rsid w:val="00321026"/>
    <w:rsid w:val="00321EC8"/>
    <w:rsid w:val="00322700"/>
    <w:rsid w:val="00323747"/>
    <w:rsid w:val="00323B8F"/>
    <w:rsid w:val="00325305"/>
    <w:rsid w:val="00325CA3"/>
    <w:rsid w:val="00326EC5"/>
    <w:rsid w:val="0033009D"/>
    <w:rsid w:val="00331603"/>
    <w:rsid w:val="00331794"/>
    <w:rsid w:val="0033181D"/>
    <w:rsid w:val="003322BD"/>
    <w:rsid w:val="003325FC"/>
    <w:rsid w:val="0033260E"/>
    <w:rsid w:val="00333AA1"/>
    <w:rsid w:val="00333D27"/>
    <w:rsid w:val="0033404F"/>
    <w:rsid w:val="00334478"/>
    <w:rsid w:val="00334970"/>
    <w:rsid w:val="00335D28"/>
    <w:rsid w:val="00335F45"/>
    <w:rsid w:val="00336611"/>
    <w:rsid w:val="00337C61"/>
    <w:rsid w:val="0034068D"/>
    <w:rsid w:val="0034138F"/>
    <w:rsid w:val="00341D44"/>
    <w:rsid w:val="003424CC"/>
    <w:rsid w:val="00342974"/>
    <w:rsid w:val="0034325A"/>
    <w:rsid w:val="003437A2"/>
    <w:rsid w:val="00344378"/>
    <w:rsid w:val="00345563"/>
    <w:rsid w:val="003500B2"/>
    <w:rsid w:val="0035026B"/>
    <w:rsid w:val="00350B3D"/>
    <w:rsid w:val="00350DB3"/>
    <w:rsid w:val="00351802"/>
    <w:rsid w:val="00351E16"/>
    <w:rsid w:val="00352475"/>
    <w:rsid w:val="00352D00"/>
    <w:rsid w:val="0035345C"/>
    <w:rsid w:val="003538A4"/>
    <w:rsid w:val="00353FBA"/>
    <w:rsid w:val="00354604"/>
    <w:rsid w:val="00355D7D"/>
    <w:rsid w:val="00356041"/>
    <w:rsid w:val="0035612D"/>
    <w:rsid w:val="00356F5E"/>
    <w:rsid w:val="00357EA2"/>
    <w:rsid w:val="00360470"/>
    <w:rsid w:val="00360613"/>
    <w:rsid w:val="00360A7D"/>
    <w:rsid w:val="00360E9D"/>
    <w:rsid w:val="00361136"/>
    <w:rsid w:val="00363260"/>
    <w:rsid w:val="003640A5"/>
    <w:rsid w:val="00364D96"/>
    <w:rsid w:val="00365F53"/>
    <w:rsid w:val="00366F85"/>
    <w:rsid w:val="00367173"/>
    <w:rsid w:val="00367213"/>
    <w:rsid w:val="00370C91"/>
    <w:rsid w:val="0037137F"/>
    <w:rsid w:val="00373FEF"/>
    <w:rsid w:val="0037574E"/>
    <w:rsid w:val="00375AD5"/>
    <w:rsid w:val="00375BF1"/>
    <w:rsid w:val="00376272"/>
    <w:rsid w:val="00380139"/>
    <w:rsid w:val="0038040D"/>
    <w:rsid w:val="003810EC"/>
    <w:rsid w:val="0038180C"/>
    <w:rsid w:val="0038435E"/>
    <w:rsid w:val="00385507"/>
    <w:rsid w:val="003869C2"/>
    <w:rsid w:val="003870C5"/>
    <w:rsid w:val="003900B8"/>
    <w:rsid w:val="003907D0"/>
    <w:rsid w:val="00391BB1"/>
    <w:rsid w:val="00391CD8"/>
    <w:rsid w:val="00392C02"/>
    <w:rsid w:val="00392D12"/>
    <w:rsid w:val="003946F8"/>
    <w:rsid w:val="00394DFB"/>
    <w:rsid w:val="003951DB"/>
    <w:rsid w:val="003951E9"/>
    <w:rsid w:val="003951F9"/>
    <w:rsid w:val="003957F3"/>
    <w:rsid w:val="003961AB"/>
    <w:rsid w:val="00397BB3"/>
    <w:rsid w:val="00397DA0"/>
    <w:rsid w:val="003A096F"/>
    <w:rsid w:val="003A1E55"/>
    <w:rsid w:val="003A2881"/>
    <w:rsid w:val="003A3FF7"/>
    <w:rsid w:val="003A51C6"/>
    <w:rsid w:val="003A5216"/>
    <w:rsid w:val="003A5389"/>
    <w:rsid w:val="003A58D9"/>
    <w:rsid w:val="003A5C92"/>
    <w:rsid w:val="003A5F4B"/>
    <w:rsid w:val="003A6223"/>
    <w:rsid w:val="003A684D"/>
    <w:rsid w:val="003A6998"/>
    <w:rsid w:val="003A70FA"/>
    <w:rsid w:val="003A73CC"/>
    <w:rsid w:val="003A7A9D"/>
    <w:rsid w:val="003A7AC6"/>
    <w:rsid w:val="003A7BFD"/>
    <w:rsid w:val="003A7EFB"/>
    <w:rsid w:val="003B0D94"/>
    <w:rsid w:val="003B0F8B"/>
    <w:rsid w:val="003B318B"/>
    <w:rsid w:val="003B3419"/>
    <w:rsid w:val="003B4E8B"/>
    <w:rsid w:val="003B64BD"/>
    <w:rsid w:val="003B693A"/>
    <w:rsid w:val="003B6B5D"/>
    <w:rsid w:val="003B6E48"/>
    <w:rsid w:val="003B7188"/>
    <w:rsid w:val="003B7345"/>
    <w:rsid w:val="003B7F5F"/>
    <w:rsid w:val="003C0F0A"/>
    <w:rsid w:val="003C26B4"/>
    <w:rsid w:val="003C2C01"/>
    <w:rsid w:val="003C3060"/>
    <w:rsid w:val="003C55AB"/>
    <w:rsid w:val="003C58EA"/>
    <w:rsid w:val="003C59D4"/>
    <w:rsid w:val="003C65C3"/>
    <w:rsid w:val="003C7649"/>
    <w:rsid w:val="003D24AE"/>
    <w:rsid w:val="003D47F6"/>
    <w:rsid w:val="003D4CD4"/>
    <w:rsid w:val="003D5076"/>
    <w:rsid w:val="003D5290"/>
    <w:rsid w:val="003D61B0"/>
    <w:rsid w:val="003D6E3A"/>
    <w:rsid w:val="003D7693"/>
    <w:rsid w:val="003D7A73"/>
    <w:rsid w:val="003D7CF6"/>
    <w:rsid w:val="003E066B"/>
    <w:rsid w:val="003E0D46"/>
    <w:rsid w:val="003E1023"/>
    <w:rsid w:val="003E18F0"/>
    <w:rsid w:val="003E2BB4"/>
    <w:rsid w:val="003E3D8B"/>
    <w:rsid w:val="003E5EC2"/>
    <w:rsid w:val="003E6DDD"/>
    <w:rsid w:val="003E72D0"/>
    <w:rsid w:val="003E75FF"/>
    <w:rsid w:val="003F056D"/>
    <w:rsid w:val="003F1A72"/>
    <w:rsid w:val="003F1CD5"/>
    <w:rsid w:val="003F1FF3"/>
    <w:rsid w:val="003F2495"/>
    <w:rsid w:val="003F3A2B"/>
    <w:rsid w:val="003F3E50"/>
    <w:rsid w:val="003F458E"/>
    <w:rsid w:val="003F4659"/>
    <w:rsid w:val="003F4D91"/>
    <w:rsid w:val="003F5642"/>
    <w:rsid w:val="003F5EE8"/>
    <w:rsid w:val="003F6086"/>
    <w:rsid w:val="003F7064"/>
    <w:rsid w:val="003F7097"/>
    <w:rsid w:val="003F7217"/>
    <w:rsid w:val="003F756C"/>
    <w:rsid w:val="003F77C3"/>
    <w:rsid w:val="003F7C03"/>
    <w:rsid w:val="003F7F92"/>
    <w:rsid w:val="00400CFD"/>
    <w:rsid w:val="00401627"/>
    <w:rsid w:val="00401D0C"/>
    <w:rsid w:val="004027C5"/>
    <w:rsid w:val="00402D07"/>
    <w:rsid w:val="0040414C"/>
    <w:rsid w:val="004042D6"/>
    <w:rsid w:val="00404625"/>
    <w:rsid w:val="00404B2D"/>
    <w:rsid w:val="00405CC1"/>
    <w:rsid w:val="00407BDA"/>
    <w:rsid w:val="00407EE3"/>
    <w:rsid w:val="00407F94"/>
    <w:rsid w:val="004109B8"/>
    <w:rsid w:val="00410B0A"/>
    <w:rsid w:val="00410C97"/>
    <w:rsid w:val="00411A8E"/>
    <w:rsid w:val="00411F96"/>
    <w:rsid w:val="004123C9"/>
    <w:rsid w:val="00412B41"/>
    <w:rsid w:val="00412B73"/>
    <w:rsid w:val="0041314C"/>
    <w:rsid w:val="004135E6"/>
    <w:rsid w:val="00414DEB"/>
    <w:rsid w:val="004151BD"/>
    <w:rsid w:val="0041560A"/>
    <w:rsid w:val="00415A49"/>
    <w:rsid w:val="00416EBA"/>
    <w:rsid w:val="00420E0D"/>
    <w:rsid w:val="00421554"/>
    <w:rsid w:val="00422DBE"/>
    <w:rsid w:val="004236CD"/>
    <w:rsid w:val="004249F8"/>
    <w:rsid w:val="00424C91"/>
    <w:rsid w:val="00425E21"/>
    <w:rsid w:val="00427610"/>
    <w:rsid w:val="0043000A"/>
    <w:rsid w:val="00430828"/>
    <w:rsid w:val="00430ADC"/>
    <w:rsid w:val="004315B7"/>
    <w:rsid w:val="004317C9"/>
    <w:rsid w:val="00431FFD"/>
    <w:rsid w:val="0043269F"/>
    <w:rsid w:val="00432998"/>
    <w:rsid w:val="004336D1"/>
    <w:rsid w:val="004342D7"/>
    <w:rsid w:val="00434AC7"/>
    <w:rsid w:val="004362DB"/>
    <w:rsid w:val="00436D14"/>
    <w:rsid w:val="00436EEE"/>
    <w:rsid w:val="00436EF9"/>
    <w:rsid w:val="00437326"/>
    <w:rsid w:val="00437DB4"/>
    <w:rsid w:val="004402F9"/>
    <w:rsid w:val="00440A11"/>
    <w:rsid w:val="00440FFC"/>
    <w:rsid w:val="004420A3"/>
    <w:rsid w:val="00442642"/>
    <w:rsid w:val="004427CC"/>
    <w:rsid w:val="004449C1"/>
    <w:rsid w:val="004459FA"/>
    <w:rsid w:val="00446015"/>
    <w:rsid w:val="004466E1"/>
    <w:rsid w:val="004467A6"/>
    <w:rsid w:val="0044765F"/>
    <w:rsid w:val="00447762"/>
    <w:rsid w:val="00450DD5"/>
    <w:rsid w:val="004519D5"/>
    <w:rsid w:val="00452521"/>
    <w:rsid w:val="00453329"/>
    <w:rsid w:val="004536A2"/>
    <w:rsid w:val="004545CB"/>
    <w:rsid w:val="004566CF"/>
    <w:rsid w:val="00456E0C"/>
    <w:rsid w:val="0046057C"/>
    <w:rsid w:val="00460CD4"/>
    <w:rsid w:val="00460E69"/>
    <w:rsid w:val="004615DB"/>
    <w:rsid w:val="00461CA2"/>
    <w:rsid w:val="004623BA"/>
    <w:rsid w:val="00464B52"/>
    <w:rsid w:val="004659A3"/>
    <w:rsid w:val="00465B41"/>
    <w:rsid w:val="00467230"/>
    <w:rsid w:val="00470603"/>
    <w:rsid w:val="00470CB4"/>
    <w:rsid w:val="00470DB1"/>
    <w:rsid w:val="0047108D"/>
    <w:rsid w:val="00471A06"/>
    <w:rsid w:val="00471FC6"/>
    <w:rsid w:val="004721A1"/>
    <w:rsid w:val="004729A8"/>
    <w:rsid w:val="00474A06"/>
    <w:rsid w:val="00474A4C"/>
    <w:rsid w:val="00474A9A"/>
    <w:rsid w:val="00475ADA"/>
    <w:rsid w:val="00475EA9"/>
    <w:rsid w:val="00477F3A"/>
    <w:rsid w:val="004807F6"/>
    <w:rsid w:val="00481FC9"/>
    <w:rsid w:val="00482477"/>
    <w:rsid w:val="00483B8C"/>
    <w:rsid w:val="00483F92"/>
    <w:rsid w:val="00484B2E"/>
    <w:rsid w:val="004850F2"/>
    <w:rsid w:val="00485A00"/>
    <w:rsid w:val="00485CE2"/>
    <w:rsid w:val="004864FF"/>
    <w:rsid w:val="00490518"/>
    <w:rsid w:val="00490D77"/>
    <w:rsid w:val="0049169A"/>
    <w:rsid w:val="00491F60"/>
    <w:rsid w:val="004920CA"/>
    <w:rsid w:val="004924BF"/>
    <w:rsid w:val="00496184"/>
    <w:rsid w:val="00496207"/>
    <w:rsid w:val="00497216"/>
    <w:rsid w:val="004972B2"/>
    <w:rsid w:val="004A02F6"/>
    <w:rsid w:val="004A0D8D"/>
    <w:rsid w:val="004A10AB"/>
    <w:rsid w:val="004A13AD"/>
    <w:rsid w:val="004A1B59"/>
    <w:rsid w:val="004A2747"/>
    <w:rsid w:val="004A29A2"/>
    <w:rsid w:val="004A32F5"/>
    <w:rsid w:val="004A3DF6"/>
    <w:rsid w:val="004A4115"/>
    <w:rsid w:val="004A4F43"/>
    <w:rsid w:val="004A6AE0"/>
    <w:rsid w:val="004A7F1F"/>
    <w:rsid w:val="004B0AF3"/>
    <w:rsid w:val="004B1352"/>
    <w:rsid w:val="004B19AE"/>
    <w:rsid w:val="004B2C31"/>
    <w:rsid w:val="004B2DED"/>
    <w:rsid w:val="004B2EA4"/>
    <w:rsid w:val="004B36F1"/>
    <w:rsid w:val="004B37DA"/>
    <w:rsid w:val="004B3FFB"/>
    <w:rsid w:val="004B4131"/>
    <w:rsid w:val="004B461A"/>
    <w:rsid w:val="004B592B"/>
    <w:rsid w:val="004B5A93"/>
    <w:rsid w:val="004B7A60"/>
    <w:rsid w:val="004C07AD"/>
    <w:rsid w:val="004C3AA6"/>
    <w:rsid w:val="004C4299"/>
    <w:rsid w:val="004C471E"/>
    <w:rsid w:val="004C4F0C"/>
    <w:rsid w:val="004C54E7"/>
    <w:rsid w:val="004C6CD0"/>
    <w:rsid w:val="004C7413"/>
    <w:rsid w:val="004C77C7"/>
    <w:rsid w:val="004C78DA"/>
    <w:rsid w:val="004C7DC5"/>
    <w:rsid w:val="004D00D5"/>
    <w:rsid w:val="004D07B9"/>
    <w:rsid w:val="004D08E8"/>
    <w:rsid w:val="004D099C"/>
    <w:rsid w:val="004D199D"/>
    <w:rsid w:val="004D20D7"/>
    <w:rsid w:val="004D2301"/>
    <w:rsid w:val="004D2565"/>
    <w:rsid w:val="004D2D6F"/>
    <w:rsid w:val="004D4A0D"/>
    <w:rsid w:val="004D5823"/>
    <w:rsid w:val="004D7F25"/>
    <w:rsid w:val="004E09C8"/>
    <w:rsid w:val="004E0CCC"/>
    <w:rsid w:val="004E1BED"/>
    <w:rsid w:val="004E1D43"/>
    <w:rsid w:val="004E264B"/>
    <w:rsid w:val="004E2A53"/>
    <w:rsid w:val="004E37D5"/>
    <w:rsid w:val="004E4339"/>
    <w:rsid w:val="004E4AFD"/>
    <w:rsid w:val="004E4EDF"/>
    <w:rsid w:val="004E5DEC"/>
    <w:rsid w:val="004E6B45"/>
    <w:rsid w:val="004E72F3"/>
    <w:rsid w:val="004E73BC"/>
    <w:rsid w:val="004E76C1"/>
    <w:rsid w:val="004E7AF0"/>
    <w:rsid w:val="004F01F5"/>
    <w:rsid w:val="004F0838"/>
    <w:rsid w:val="004F0E85"/>
    <w:rsid w:val="004F0EA3"/>
    <w:rsid w:val="004F0F61"/>
    <w:rsid w:val="004F1245"/>
    <w:rsid w:val="004F13B8"/>
    <w:rsid w:val="004F332A"/>
    <w:rsid w:val="004F4067"/>
    <w:rsid w:val="004F6962"/>
    <w:rsid w:val="004F74D0"/>
    <w:rsid w:val="004F7B55"/>
    <w:rsid w:val="0050106C"/>
    <w:rsid w:val="0050117F"/>
    <w:rsid w:val="0050133D"/>
    <w:rsid w:val="00501C84"/>
    <w:rsid w:val="005031AC"/>
    <w:rsid w:val="005034E3"/>
    <w:rsid w:val="00503F8A"/>
    <w:rsid w:val="00504EFB"/>
    <w:rsid w:val="00504F47"/>
    <w:rsid w:val="00506EE9"/>
    <w:rsid w:val="00507843"/>
    <w:rsid w:val="00510A99"/>
    <w:rsid w:val="005111E2"/>
    <w:rsid w:val="00512A94"/>
    <w:rsid w:val="00513031"/>
    <w:rsid w:val="00513082"/>
    <w:rsid w:val="005138E2"/>
    <w:rsid w:val="00513967"/>
    <w:rsid w:val="005139C4"/>
    <w:rsid w:val="00514276"/>
    <w:rsid w:val="005145BA"/>
    <w:rsid w:val="00514AB5"/>
    <w:rsid w:val="00515041"/>
    <w:rsid w:val="005159A2"/>
    <w:rsid w:val="00515EFD"/>
    <w:rsid w:val="00516475"/>
    <w:rsid w:val="005173DA"/>
    <w:rsid w:val="00517EE9"/>
    <w:rsid w:val="00520202"/>
    <w:rsid w:val="00521A4E"/>
    <w:rsid w:val="00522CE3"/>
    <w:rsid w:val="00523178"/>
    <w:rsid w:val="00523535"/>
    <w:rsid w:val="00523B0F"/>
    <w:rsid w:val="005247CF"/>
    <w:rsid w:val="0052552B"/>
    <w:rsid w:val="0052574C"/>
    <w:rsid w:val="005257B0"/>
    <w:rsid w:val="0052635C"/>
    <w:rsid w:val="005264DB"/>
    <w:rsid w:val="0052720D"/>
    <w:rsid w:val="00527915"/>
    <w:rsid w:val="00530539"/>
    <w:rsid w:val="005307B7"/>
    <w:rsid w:val="00532599"/>
    <w:rsid w:val="00532A48"/>
    <w:rsid w:val="00532E1C"/>
    <w:rsid w:val="005345C9"/>
    <w:rsid w:val="00534EB7"/>
    <w:rsid w:val="00535244"/>
    <w:rsid w:val="00535B50"/>
    <w:rsid w:val="00536753"/>
    <w:rsid w:val="00537010"/>
    <w:rsid w:val="00537D0F"/>
    <w:rsid w:val="0054030D"/>
    <w:rsid w:val="00540D6A"/>
    <w:rsid w:val="00541680"/>
    <w:rsid w:val="005416D4"/>
    <w:rsid w:val="00542B31"/>
    <w:rsid w:val="00543560"/>
    <w:rsid w:val="00543CDC"/>
    <w:rsid w:val="00544AE1"/>
    <w:rsid w:val="00545454"/>
    <w:rsid w:val="005478A1"/>
    <w:rsid w:val="00547AE8"/>
    <w:rsid w:val="00550F1A"/>
    <w:rsid w:val="00551BF9"/>
    <w:rsid w:val="00551E65"/>
    <w:rsid w:val="00552390"/>
    <w:rsid w:val="0055294C"/>
    <w:rsid w:val="00552B5B"/>
    <w:rsid w:val="00555573"/>
    <w:rsid w:val="00555834"/>
    <w:rsid w:val="00555BB9"/>
    <w:rsid w:val="0055667C"/>
    <w:rsid w:val="0055675E"/>
    <w:rsid w:val="005573B0"/>
    <w:rsid w:val="00557DA7"/>
    <w:rsid w:val="005601AF"/>
    <w:rsid w:val="00560648"/>
    <w:rsid w:val="005609B3"/>
    <w:rsid w:val="005616E1"/>
    <w:rsid w:val="005623A8"/>
    <w:rsid w:val="00562678"/>
    <w:rsid w:val="00563287"/>
    <w:rsid w:val="00563434"/>
    <w:rsid w:val="00563A0F"/>
    <w:rsid w:val="00563DEF"/>
    <w:rsid w:val="00566446"/>
    <w:rsid w:val="005677C4"/>
    <w:rsid w:val="005702A3"/>
    <w:rsid w:val="005718D3"/>
    <w:rsid w:val="00571F6E"/>
    <w:rsid w:val="0057249B"/>
    <w:rsid w:val="00573C28"/>
    <w:rsid w:val="005753A9"/>
    <w:rsid w:val="00576146"/>
    <w:rsid w:val="00576730"/>
    <w:rsid w:val="00576F1D"/>
    <w:rsid w:val="00577356"/>
    <w:rsid w:val="00577802"/>
    <w:rsid w:val="00582229"/>
    <w:rsid w:val="00583D87"/>
    <w:rsid w:val="00583E95"/>
    <w:rsid w:val="00584CE1"/>
    <w:rsid w:val="005855A0"/>
    <w:rsid w:val="00585C5B"/>
    <w:rsid w:val="00586E31"/>
    <w:rsid w:val="00587682"/>
    <w:rsid w:val="005903D4"/>
    <w:rsid w:val="005908C1"/>
    <w:rsid w:val="00590A10"/>
    <w:rsid w:val="00592C7A"/>
    <w:rsid w:val="00592CE3"/>
    <w:rsid w:val="00593462"/>
    <w:rsid w:val="00593A75"/>
    <w:rsid w:val="0059434D"/>
    <w:rsid w:val="00594877"/>
    <w:rsid w:val="0059569E"/>
    <w:rsid w:val="0059617F"/>
    <w:rsid w:val="00597D56"/>
    <w:rsid w:val="005A0149"/>
    <w:rsid w:val="005A0237"/>
    <w:rsid w:val="005A323F"/>
    <w:rsid w:val="005A33C1"/>
    <w:rsid w:val="005A3709"/>
    <w:rsid w:val="005A3D9A"/>
    <w:rsid w:val="005A435F"/>
    <w:rsid w:val="005A455D"/>
    <w:rsid w:val="005A5784"/>
    <w:rsid w:val="005A5A92"/>
    <w:rsid w:val="005A6231"/>
    <w:rsid w:val="005A632F"/>
    <w:rsid w:val="005A6E9D"/>
    <w:rsid w:val="005B1C3C"/>
    <w:rsid w:val="005B1FF5"/>
    <w:rsid w:val="005B2DFB"/>
    <w:rsid w:val="005B32AF"/>
    <w:rsid w:val="005B38B1"/>
    <w:rsid w:val="005B3A55"/>
    <w:rsid w:val="005B3E93"/>
    <w:rsid w:val="005B44A4"/>
    <w:rsid w:val="005B56FF"/>
    <w:rsid w:val="005B69F7"/>
    <w:rsid w:val="005B742E"/>
    <w:rsid w:val="005B7622"/>
    <w:rsid w:val="005B77C3"/>
    <w:rsid w:val="005B7955"/>
    <w:rsid w:val="005C076B"/>
    <w:rsid w:val="005C0C96"/>
    <w:rsid w:val="005C1139"/>
    <w:rsid w:val="005C146B"/>
    <w:rsid w:val="005C1EBC"/>
    <w:rsid w:val="005C62FA"/>
    <w:rsid w:val="005C785F"/>
    <w:rsid w:val="005C7ABA"/>
    <w:rsid w:val="005D0C2A"/>
    <w:rsid w:val="005D20C4"/>
    <w:rsid w:val="005D2C97"/>
    <w:rsid w:val="005D6421"/>
    <w:rsid w:val="005D6BA8"/>
    <w:rsid w:val="005D76E2"/>
    <w:rsid w:val="005D7C23"/>
    <w:rsid w:val="005E048E"/>
    <w:rsid w:val="005E2498"/>
    <w:rsid w:val="005E27B4"/>
    <w:rsid w:val="005E348E"/>
    <w:rsid w:val="005E5418"/>
    <w:rsid w:val="005E57BD"/>
    <w:rsid w:val="005E5AD6"/>
    <w:rsid w:val="005E5DFC"/>
    <w:rsid w:val="005E5E47"/>
    <w:rsid w:val="005E7E43"/>
    <w:rsid w:val="005F10D6"/>
    <w:rsid w:val="005F10E0"/>
    <w:rsid w:val="005F232C"/>
    <w:rsid w:val="005F2E0C"/>
    <w:rsid w:val="005F3384"/>
    <w:rsid w:val="005F3433"/>
    <w:rsid w:val="005F3BE7"/>
    <w:rsid w:val="005F443F"/>
    <w:rsid w:val="005F4974"/>
    <w:rsid w:val="005F4B31"/>
    <w:rsid w:val="005F4CD8"/>
    <w:rsid w:val="005F5969"/>
    <w:rsid w:val="005F6F7F"/>
    <w:rsid w:val="005F75D0"/>
    <w:rsid w:val="005F777E"/>
    <w:rsid w:val="005F7B54"/>
    <w:rsid w:val="005F7EC5"/>
    <w:rsid w:val="006001E3"/>
    <w:rsid w:val="00600219"/>
    <w:rsid w:val="00600679"/>
    <w:rsid w:val="006012F5"/>
    <w:rsid w:val="006022FF"/>
    <w:rsid w:val="006026A3"/>
    <w:rsid w:val="00602BD6"/>
    <w:rsid w:val="00602C80"/>
    <w:rsid w:val="006030FB"/>
    <w:rsid w:val="00604322"/>
    <w:rsid w:val="006049A8"/>
    <w:rsid w:val="00606367"/>
    <w:rsid w:val="006074FC"/>
    <w:rsid w:val="00607743"/>
    <w:rsid w:val="00610EF5"/>
    <w:rsid w:val="00611341"/>
    <w:rsid w:val="00613DC2"/>
    <w:rsid w:val="006146E5"/>
    <w:rsid w:val="0061523A"/>
    <w:rsid w:val="00616112"/>
    <w:rsid w:val="006166D7"/>
    <w:rsid w:val="00616765"/>
    <w:rsid w:val="00616805"/>
    <w:rsid w:val="006169D4"/>
    <w:rsid w:val="00616AA1"/>
    <w:rsid w:val="00617953"/>
    <w:rsid w:val="0061796A"/>
    <w:rsid w:val="00617B6D"/>
    <w:rsid w:val="00617C8A"/>
    <w:rsid w:val="00617EB4"/>
    <w:rsid w:val="00620198"/>
    <w:rsid w:val="00621433"/>
    <w:rsid w:val="00621562"/>
    <w:rsid w:val="00621A7B"/>
    <w:rsid w:val="006228E3"/>
    <w:rsid w:val="00623887"/>
    <w:rsid w:val="00624E42"/>
    <w:rsid w:val="00625443"/>
    <w:rsid w:val="00625EC3"/>
    <w:rsid w:val="00626620"/>
    <w:rsid w:val="00626A2E"/>
    <w:rsid w:val="00627112"/>
    <w:rsid w:val="00627177"/>
    <w:rsid w:val="00627E7B"/>
    <w:rsid w:val="00630110"/>
    <w:rsid w:val="006304B5"/>
    <w:rsid w:val="00633E3A"/>
    <w:rsid w:val="00634306"/>
    <w:rsid w:val="006347A1"/>
    <w:rsid w:val="00634CCE"/>
    <w:rsid w:val="00635B02"/>
    <w:rsid w:val="00635CD2"/>
    <w:rsid w:val="00635EB3"/>
    <w:rsid w:val="00635EE7"/>
    <w:rsid w:val="00637118"/>
    <w:rsid w:val="00637D14"/>
    <w:rsid w:val="00640A74"/>
    <w:rsid w:val="00640EF7"/>
    <w:rsid w:val="00641994"/>
    <w:rsid w:val="00642C26"/>
    <w:rsid w:val="00643897"/>
    <w:rsid w:val="0064568E"/>
    <w:rsid w:val="006458DA"/>
    <w:rsid w:val="00645E05"/>
    <w:rsid w:val="006467FB"/>
    <w:rsid w:val="006468A6"/>
    <w:rsid w:val="00646C40"/>
    <w:rsid w:val="00647DF7"/>
    <w:rsid w:val="006501FF"/>
    <w:rsid w:val="00650AF9"/>
    <w:rsid w:val="00652639"/>
    <w:rsid w:val="0065278C"/>
    <w:rsid w:val="00652C6E"/>
    <w:rsid w:val="00652CAF"/>
    <w:rsid w:val="00654679"/>
    <w:rsid w:val="00654787"/>
    <w:rsid w:val="00654FC1"/>
    <w:rsid w:val="00655499"/>
    <w:rsid w:val="00655638"/>
    <w:rsid w:val="00655863"/>
    <w:rsid w:val="00656098"/>
    <w:rsid w:val="00657B2D"/>
    <w:rsid w:val="00657CC5"/>
    <w:rsid w:val="00661057"/>
    <w:rsid w:val="00661B3C"/>
    <w:rsid w:val="00661F7C"/>
    <w:rsid w:val="0066420C"/>
    <w:rsid w:val="00664386"/>
    <w:rsid w:val="0066464D"/>
    <w:rsid w:val="00664B66"/>
    <w:rsid w:val="00664B7C"/>
    <w:rsid w:val="00664E49"/>
    <w:rsid w:val="00665736"/>
    <w:rsid w:val="00665857"/>
    <w:rsid w:val="00665F05"/>
    <w:rsid w:val="00666CA4"/>
    <w:rsid w:val="00666D37"/>
    <w:rsid w:val="00666E49"/>
    <w:rsid w:val="00667F52"/>
    <w:rsid w:val="00671457"/>
    <w:rsid w:val="006725A3"/>
    <w:rsid w:val="006729B6"/>
    <w:rsid w:val="00672E92"/>
    <w:rsid w:val="00672FFD"/>
    <w:rsid w:val="006731CD"/>
    <w:rsid w:val="006734A7"/>
    <w:rsid w:val="00673C9D"/>
    <w:rsid w:val="006773E9"/>
    <w:rsid w:val="00680367"/>
    <w:rsid w:val="0068128A"/>
    <w:rsid w:val="00681383"/>
    <w:rsid w:val="00681680"/>
    <w:rsid w:val="00681C6F"/>
    <w:rsid w:val="0068267D"/>
    <w:rsid w:val="00684087"/>
    <w:rsid w:val="00684839"/>
    <w:rsid w:val="00684DF2"/>
    <w:rsid w:val="00685188"/>
    <w:rsid w:val="00686772"/>
    <w:rsid w:val="0069052D"/>
    <w:rsid w:val="00691D5C"/>
    <w:rsid w:val="0069358C"/>
    <w:rsid w:val="00693B75"/>
    <w:rsid w:val="006950ED"/>
    <w:rsid w:val="0069524E"/>
    <w:rsid w:val="006956F3"/>
    <w:rsid w:val="00695EED"/>
    <w:rsid w:val="00696033"/>
    <w:rsid w:val="006979A6"/>
    <w:rsid w:val="006A1881"/>
    <w:rsid w:val="006A1B7C"/>
    <w:rsid w:val="006A3966"/>
    <w:rsid w:val="006A3C78"/>
    <w:rsid w:val="006A449C"/>
    <w:rsid w:val="006A457C"/>
    <w:rsid w:val="006A6B09"/>
    <w:rsid w:val="006A7037"/>
    <w:rsid w:val="006B0BAE"/>
    <w:rsid w:val="006B0D09"/>
    <w:rsid w:val="006B1A13"/>
    <w:rsid w:val="006B1D58"/>
    <w:rsid w:val="006B3952"/>
    <w:rsid w:val="006B55EA"/>
    <w:rsid w:val="006B5748"/>
    <w:rsid w:val="006B613C"/>
    <w:rsid w:val="006B675A"/>
    <w:rsid w:val="006B74ED"/>
    <w:rsid w:val="006C017F"/>
    <w:rsid w:val="006C0BED"/>
    <w:rsid w:val="006C2037"/>
    <w:rsid w:val="006C2857"/>
    <w:rsid w:val="006C2F50"/>
    <w:rsid w:val="006C3045"/>
    <w:rsid w:val="006C351B"/>
    <w:rsid w:val="006C3E17"/>
    <w:rsid w:val="006C4C39"/>
    <w:rsid w:val="006C586E"/>
    <w:rsid w:val="006C5950"/>
    <w:rsid w:val="006C5B3F"/>
    <w:rsid w:val="006C6B41"/>
    <w:rsid w:val="006D1454"/>
    <w:rsid w:val="006D183D"/>
    <w:rsid w:val="006D26A0"/>
    <w:rsid w:val="006D34AA"/>
    <w:rsid w:val="006D50E8"/>
    <w:rsid w:val="006D6619"/>
    <w:rsid w:val="006D6B8B"/>
    <w:rsid w:val="006D7F96"/>
    <w:rsid w:val="006E03C1"/>
    <w:rsid w:val="006E0C92"/>
    <w:rsid w:val="006E2FC3"/>
    <w:rsid w:val="006E36C1"/>
    <w:rsid w:val="006E6F17"/>
    <w:rsid w:val="006E7756"/>
    <w:rsid w:val="006E7760"/>
    <w:rsid w:val="006E7B58"/>
    <w:rsid w:val="006E7CBF"/>
    <w:rsid w:val="006F1293"/>
    <w:rsid w:val="006F14F6"/>
    <w:rsid w:val="006F1A84"/>
    <w:rsid w:val="006F1D54"/>
    <w:rsid w:val="006F27A0"/>
    <w:rsid w:val="006F3671"/>
    <w:rsid w:val="006F36B8"/>
    <w:rsid w:val="006F4068"/>
    <w:rsid w:val="006F4A27"/>
    <w:rsid w:val="006F5562"/>
    <w:rsid w:val="006F5B1C"/>
    <w:rsid w:val="006F78F4"/>
    <w:rsid w:val="006F7AC7"/>
    <w:rsid w:val="00701E0F"/>
    <w:rsid w:val="0070227D"/>
    <w:rsid w:val="0070254A"/>
    <w:rsid w:val="00702FC1"/>
    <w:rsid w:val="00703854"/>
    <w:rsid w:val="0070416F"/>
    <w:rsid w:val="00706275"/>
    <w:rsid w:val="00706501"/>
    <w:rsid w:val="00706637"/>
    <w:rsid w:val="00707F0F"/>
    <w:rsid w:val="00707FF3"/>
    <w:rsid w:val="00711A58"/>
    <w:rsid w:val="00711CB6"/>
    <w:rsid w:val="00712612"/>
    <w:rsid w:val="00713397"/>
    <w:rsid w:val="00713E60"/>
    <w:rsid w:val="00714840"/>
    <w:rsid w:val="007153C1"/>
    <w:rsid w:val="00715B8C"/>
    <w:rsid w:val="007163B4"/>
    <w:rsid w:val="00717356"/>
    <w:rsid w:val="0071745A"/>
    <w:rsid w:val="00717DF1"/>
    <w:rsid w:val="00717F09"/>
    <w:rsid w:val="00720A79"/>
    <w:rsid w:val="00721643"/>
    <w:rsid w:val="00721687"/>
    <w:rsid w:val="0072170A"/>
    <w:rsid w:val="00721C81"/>
    <w:rsid w:val="00721E29"/>
    <w:rsid w:val="007223E0"/>
    <w:rsid w:val="00722578"/>
    <w:rsid w:val="00722AE3"/>
    <w:rsid w:val="0072400E"/>
    <w:rsid w:val="0072546B"/>
    <w:rsid w:val="00725D5E"/>
    <w:rsid w:val="007266D3"/>
    <w:rsid w:val="007271BD"/>
    <w:rsid w:val="00730A40"/>
    <w:rsid w:val="00730BF4"/>
    <w:rsid w:val="00730C1F"/>
    <w:rsid w:val="00732184"/>
    <w:rsid w:val="00733178"/>
    <w:rsid w:val="0073338A"/>
    <w:rsid w:val="007336CE"/>
    <w:rsid w:val="00733E09"/>
    <w:rsid w:val="007347A3"/>
    <w:rsid w:val="00734BE6"/>
    <w:rsid w:val="007352F1"/>
    <w:rsid w:val="00736B54"/>
    <w:rsid w:val="00737085"/>
    <w:rsid w:val="007374A1"/>
    <w:rsid w:val="00742D04"/>
    <w:rsid w:val="00742E94"/>
    <w:rsid w:val="007432E2"/>
    <w:rsid w:val="0074335E"/>
    <w:rsid w:val="00743679"/>
    <w:rsid w:val="00743752"/>
    <w:rsid w:val="007441D1"/>
    <w:rsid w:val="00744623"/>
    <w:rsid w:val="00744671"/>
    <w:rsid w:val="00746A0C"/>
    <w:rsid w:val="00747DF4"/>
    <w:rsid w:val="007500B3"/>
    <w:rsid w:val="00750CF8"/>
    <w:rsid w:val="007513CB"/>
    <w:rsid w:val="0075211F"/>
    <w:rsid w:val="00752D1A"/>
    <w:rsid w:val="00752E09"/>
    <w:rsid w:val="00753BA7"/>
    <w:rsid w:val="007547A0"/>
    <w:rsid w:val="00754C3C"/>
    <w:rsid w:val="00754C5B"/>
    <w:rsid w:val="00755154"/>
    <w:rsid w:val="00755BE6"/>
    <w:rsid w:val="00755C40"/>
    <w:rsid w:val="00755E7D"/>
    <w:rsid w:val="007561CD"/>
    <w:rsid w:val="007561DC"/>
    <w:rsid w:val="00756761"/>
    <w:rsid w:val="007568AC"/>
    <w:rsid w:val="00757379"/>
    <w:rsid w:val="00761133"/>
    <w:rsid w:val="00761242"/>
    <w:rsid w:val="00761563"/>
    <w:rsid w:val="00761854"/>
    <w:rsid w:val="00761864"/>
    <w:rsid w:val="00761CBC"/>
    <w:rsid w:val="00762092"/>
    <w:rsid w:val="00762AF8"/>
    <w:rsid w:val="007630DE"/>
    <w:rsid w:val="00764328"/>
    <w:rsid w:val="00764E25"/>
    <w:rsid w:val="007655C3"/>
    <w:rsid w:val="00765B53"/>
    <w:rsid w:val="00765DA7"/>
    <w:rsid w:val="00765DFF"/>
    <w:rsid w:val="007666A7"/>
    <w:rsid w:val="00770189"/>
    <w:rsid w:val="007704B5"/>
    <w:rsid w:val="007715BA"/>
    <w:rsid w:val="00771DC7"/>
    <w:rsid w:val="0077231D"/>
    <w:rsid w:val="0077240C"/>
    <w:rsid w:val="0077279B"/>
    <w:rsid w:val="00772A3D"/>
    <w:rsid w:val="007736DD"/>
    <w:rsid w:val="00773748"/>
    <w:rsid w:val="00773A62"/>
    <w:rsid w:val="0077522D"/>
    <w:rsid w:val="00776017"/>
    <w:rsid w:val="0077678E"/>
    <w:rsid w:val="00776DF7"/>
    <w:rsid w:val="00780D6A"/>
    <w:rsid w:val="007831AE"/>
    <w:rsid w:val="00783FBD"/>
    <w:rsid w:val="0078551A"/>
    <w:rsid w:val="007857B8"/>
    <w:rsid w:val="007869B1"/>
    <w:rsid w:val="00786E0D"/>
    <w:rsid w:val="00787B84"/>
    <w:rsid w:val="00787FB3"/>
    <w:rsid w:val="007902E9"/>
    <w:rsid w:val="00790D01"/>
    <w:rsid w:val="00790F0A"/>
    <w:rsid w:val="007911F5"/>
    <w:rsid w:val="0079191E"/>
    <w:rsid w:val="00791DD5"/>
    <w:rsid w:val="007928DC"/>
    <w:rsid w:val="007929F8"/>
    <w:rsid w:val="00792A74"/>
    <w:rsid w:val="007934E9"/>
    <w:rsid w:val="0079371D"/>
    <w:rsid w:val="0079445B"/>
    <w:rsid w:val="00796229"/>
    <w:rsid w:val="00796280"/>
    <w:rsid w:val="00796CD1"/>
    <w:rsid w:val="007A002C"/>
    <w:rsid w:val="007A0452"/>
    <w:rsid w:val="007A07BD"/>
    <w:rsid w:val="007A184A"/>
    <w:rsid w:val="007A1B12"/>
    <w:rsid w:val="007A22D8"/>
    <w:rsid w:val="007A235D"/>
    <w:rsid w:val="007A3467"/>
    <w:rsid w:val="007A5174"/>
    <w:rsid w:val="007A51CA"/>
    <w:rsid w:val="007A68E5"/>
    <w:rsid w:val="007A6B2E"/>
    <w:rsid w:val="007A6C33"/>
    <w:rsid w:val="007A6E26"/>
    <w:rsid w:val="007A6FF9"/>
    <w:rsid w:val="007A73B8"/>
    <w:rsid w:val="007A74A6"/>
    <w:rsid w:val="007A7B19"/>
    <w:rsid w:val="007B07BD"/>
    <w:rsid w:val="007B0F32"/>
    <w:rsid w:val="007B110F"/>
    <w:rsid w:val="007B1923"/>
    <w:rsid w:val="007B2CAD"/>
    <w:rsid w:val="007B3658"/>
    <w:rsid w:val="007B369F"/>
    <w:rsid w:val="007B37D4"/>
    <w:rsid w:val="007B45CF"/>
    <w:rsid w:val="007B47BC"/>
    <w:rsid w:val="007B4C84"/>
    <w:rsid w:val="007B4CE0"/>
    <w:rsid w:val="007B4D87"/>
    <w:rsid w:val="007B4F98"/>
    <w:rsid w:val="007B50F8"/>
    <w:rsid w:val="007B5176"/>
    <w:rsid w:val="007B689E"/>
    <w:rsid w:val="007B68ED"/>
    <w:rsid w:val="007C0EC0"/>
    <w:rsid w:val="007C2053"/>
    <w:rsid w:val="007C3436"/>
    <w:rsid w:val="007C3E05"/>
    <w:rsid w:val="007C4915"/>
    <w:rsid w:val="007C4953"/>
    <w:rsid w:val="007C4E6A"/>
    <w:rsid w:val="007C62B6"/>
    <w:rsid w:val="007C640B"/>
    <w:rsid w:val="007D040C"/>
    <w:rsid w:val="007D12EF"/>
    <w:rsid w:val="007D1682"/>
    <w:rsid w:val="007D1954"/>
    <w:rsid w:val="007D19CE"/>
    <w:rsid w:val="007D2A72"/>
    <w:rsid w:val="007D2FFA"/>
    <w:rsid w:val="007D3336"/>
    <w:rsid w:val="007D3F74"/>
    <w:rsid w:val="007D4BCB"/>
    <w:rsid w:val="007D4BD9"/>
    <w:rsid w:val="007D4CF3"/>
    <w:rsid w:val="007D727D"/>
    <w:rsid w:val="007D749D"/>
    <w:rsid w:val="007D75A5"/>
    <w:rsid w:val="007D7E14"/>
    <w:rsid w:val="007E0858"/>
    <w:rsid w:val="007E130A"/>
    <w:rsid w:val="007E142C"/>
    <w:rsid w:val="007E14DC"/>
    <w:rsid w:val="007E2C41"/>
    <w:rsid w:val="007E3263"/>
    <w:rsid w:val="007E3BB1"/>
    <w:rsid w:val="007E3D00"/>
    <w:rsid w:val="007E4C3F"/>
    <w:rsid w:val="007E52E2"/>
    <w:rsid w:val="007F15AD"/>
    <w:rsid w:val="007F1C99"/>
    <w:rsid w:val="007F2679"/>
    <w:rsid w:val="007F2952"/>
    <w:rsid w:val="007F37CF"/>
    <w:rsid w:val="007F5291"/>
    <w:rsid w:val="007F6F07"/>
    <w:rsid w:val="007F7171"/>
    <w:rsid w:val="007F74DE"/>
    <w:rsid w:val="0080007D"/>
    <w:rsid w:val="008012CE"/>
    <w:rsid w:val="0080347D"/>
    <w:rsid w:val="008039D0"/>
    <w:rsid w:val="00803DAE"/>
    <w:rsid w:val="00803E4D"/>
    <w:rsid w:val="00804BCD"/>
    <w:rsid w:val="0080503B"/>
    <w:rsid w:val="00805B52"/>
    <w:rsid w:val="0081053C"/>
    <w:rsid w:val="00810C71"/>
    <w:rsid w:val="00810CC8"/>
    <w:rsid w:val="00812088"/>
    <w:rsid w:val="008120AA"/>
    <w:rsid w:val="00812553"/>
    <w:rsid w:val="008130FF"/>
    <w:rsid w:val="00813D36"/>
    <w:rsid w:val="00815C25"/>
    <w:rsid w:val="00815FE2"/>
    <w:rsid w:val="00816F43"/>
    <w:rsid w:val="0081786E"/>
    <w:rsid w:val="00817CE2"/>
    <w:rsid w:val="00820B58"/>
    <w:rsid w:val="00820DCA"/>
    <w:rsid w:val="0082153E"/>
    <w:rsid w:val="0082196D"/>
    <w:rsid w:val="00821A6B"/>
    <w:rsid w:val="00821AB4"/>
    <w:rsid w:val="00822375"/>
    <w:rsid w:val="008231FE"/>
    <w:rsid w:val="008240DE"/>
    <w:rsid w:val="00824687"/>
    <w:rsid w:val="00825CFC"/>
    <w:rsid w:val="00826EDA"/>
    <w:rsid w:val="0082791E"/>
    <w:rsid w:val="00827971"/>
    <w:rsid w:val="00830CF0"/>
    <w:rsid w:val="00830E99"/>
    <w:rsid w:val="0083129E"/>
    <w:rsid w:val="00831868"/>
    <w:rsid w:val="00832AF7"/>
    <w:rsid w:val="008336E6"/>
    <w:rsid w:val="008343F3"/>
    <w:rsid w:val="0083442D"/>
    <w:rsid w:val="00834BF9"/>
    <w:rsid w:val="00835C8E"/>
    <w:rsid w:val="00835DE4"/>
    <w:rsid w:val="00837071"/>
    <w:rsid w:val="00837757"/>
    <w:rsid w:val="00840E62"/>
    <w:rsid w:val="00842556"/>
    <w:rsid w:val="00842710"/>
    <w:rsid w:val="00842D52"/>
    <w:rsid w:val="008432F5"/>
    <w:rsid w:val="008433D1"/>
    <w:rsid w:val="0084473C"/>
    <w:rsid w:val="008451FF"/>
    <w:rsid w:val="00845834"/>
    <w:rsid w:val="00845E24"/>
    <w:rsid w:val="00845E43"/>
    <w:rsid w:val="0084643D"/>
    <w:rsid w:val="00846DA6"/>
    <w:rsid w:val="00847EC9"/>
    <w:rsid w:val="00850140"/>
    <w:rsid w:val="008502B8"/>
    <w:rsid w:val="00850520"/>
    <w:rsid w:val="00851BE7"/>
    <w:rsid w:val="00852805"/>
    <w:rsid w:val="00853116"/>
    <w:rsid w:val="0085373D"/>
    <w:rsid w:val="00853F4F"/>
    <w:rsid w:val="008543F9"/>
    <w:rsid w:val="008546C0"/>
    <w:rsid w:val="0085478C"/>
    <w:rsid w:val="00854D57"/>
    <w:rsid w:val="00856CF5"/>
    <w:rsid w:val="0085703F"/>
    <w:rsid w:val="0085707E"/>
    <w:rsid w:val="00857106"/>
    <w:rsid w:val="00857796"/>
    <w:rsid w:val="00861986"/>
    <w:rsid w:val="00861D09"/>
    <w:rsid w:val="00861FD4"/>
    <w:rsid w:val="008621BF"/>
    <w:rsid w:val="00862728"/>
    <w:rsid w:val="00862AB2"/>
    <w:rsid w:val="00863257"/>
    <w:rsid w:val="008636FE"/>
    <w:rsid w:val="0086473E"/>
    <w:rsid w:val="008652B0"/>
    <w:rsid w:val="008652C9"/>
    <w:rsid w:val="008658EF"/>
    <w:rsid w:val="00865B79"/>
    <w:rsid w:val="00865E03"/>
    <w:rsid w:val="00866A6B"/>
    <w:rsid w:val="0086769F"/>
    <w:rsid w:val="008679E7"/>
    <w:rsid w:val="00867F8D"/>
    <w:rsid w:val="00867FEE"/>
    <w:rsid w:val="00870295"/>
    <w:rsid w:val="00870777"/>
    <w:rsid w:val="00872B95"/>
    <w:rsid w:val="00874187"/>
    <w:rsid w:val="0087575C"/>
    <w:rsid w:val="00875CDE"/>
    <w:rsid w:val="0087671C"/>
    <w:rsid w:val="00877DFE"/>
    <w:rsid w:val="008800A8"/>
    <w:rsid w:val="008805E4"/>
    <w:rsid w:val="00880AD9"/>
    <w:rsid w:val="00880C39"/>
    <w:rsid w:val="00880F1D"/>
    <w:rsid w:val="008821B0"/>
    <w:rsid w:val="00882427"/>
    <w:rsid w:val="008832C4"/>
    <w:rsid w:val="008835F6"/>
    <w:rsid w:val="00883E71"/>
    <w:rsid w:val="008842F5"/>
    <w:rsid w:val="0088616D"/>
    <w:rsid w:val="00886C2C"/>
    <w:rsid w:val="008901AC"/>
    <w:rsid w:val="0089031A"/>
    <w:rsid w:val="008908EA"/>
    <w:rsid w:val="00891EE0"/>
    <w:rsid w:val="00892B2D"/>
    <w:rsid w:val="008937A1"/>
    <w:rsid w:val="008937C0"/>
    <w:rsid w:val="00893B16"/>
    <w:rsid w:val="00894928"/>
    <w:rsid w:val="00894AA7"/>
    <w:rsid w:val="00894F5F"/>
    <w:rsid w:val="00895711"/>
    <w:rsid w:val="00895AF5"/>
    <w:rsid w:val="00897819"/>
    <w:rsid w:val="00897DDD"/>
    <w:rsid w:val="008A0119"/>
    <w:rsid w:val="008A1093"/>
    <w:rsid w:val="008A141B"/>
    <w:rsid w:val="008A1580"/>
    <w:rsid w:val="008A1D37"/>
    <w:rsid w:val="008A1DC9"/>
    <w:rsid w:val="008A20CD"/>
    <w:rsid w:val="008A2C49"/>
    <w:rsid w:val="008A4C34"/>
    <w:rsid w:val="008A520E"/>
    <w:rsid w:val="008A5C23"/>
    <w:rsid w:val="008A5CF0"/>
    <w:rsid w:val="008A6124"/>
    <w:rsid w:val="008A6DFE"/>
    <w:rsid w:val="008A7AFC"/>
    <w:rsid w:val="008B0505"/>
    <w:rsid w:val="008B0F3F"/>
    <w:rsid w:val="008B0F9B"/>
    <w:rsid w:val="008B1130"/>
    <w:rsid w:val="008B1CE8"/>
    <w:rsid w:val="008B1FB7"/>
    <w:rsid w:val="008B218D"/>
    <w:rsid w:val="008B23E2"/>
    <w:rsid w:val="008B3265"/>
    <w:rsid w:val="008B34C4"/>
    <w:rsid w:val="008B4C6C"/>
    <w:rsid w:val="008B4DCD"/>
    <w:rsid w:val="008B741F"/>
    <w:rsid w:val="008B7FAA"/>
    <w:rsid w:val="008C0153"/>
    <w:rsid w:val="008C18BA"/>
    <w:rsid w:val="008C1FBB"/>
    <w:rsid w:val="008C2A36"/>
    <w:rsid w:val="008C3420"/>
    <w:rsid w:val="008C404C"/>
    <w:rsid w:val="008C45F6"/>
    <w:rsid w:val="008C4B62"/>
    <w:rsid w:val="008C5439"/>
    <w:rsid w:val="008C638E"/>
    <w:rsid w:val="008C64C7"/>
    <w:rsid w:val="008C6BB9"/>
    <w:rsid w:val="008C7CA5"/>
    <w:rsid w:val="008C7D49"/>
    <w:rsid w:val="008D00DB"/>
    <w:rsid w:val="008D032C"/>
    <w:rsid w:val="008D074C"/>
    <w:rsid w:val="008D18BE"/>
    <w:rsid w:val="008D241C"/>
    <w:rsid w:val="008D28A7"/>
    <w:rsid w:val="008D2BA6"/>
    <w:rsid w:val="008D2D23"/>
    <w:rsid w:val="008D3D72"/>
    <w:rsid w:val="008D3D90"/>
    <w:rsid w:val="008D3E47"/>
    <w:rsid w:val="008D4054"/>
    <w:rsid w:val="008D7A81"/>
    <w:rsid w:val="008E0065"/>
    <w:rsid w:val="008E109A"/>
    <w:rsid w:val="008E12CF"/>
    <w:rsid w:val="008E2061"/>
    <w:rsid w:val="008E27FF"/>
    <w:rsid w:val="008E3453"/>
    <w:rsid w:val="008E35AB"/>
    <w:rsid w:val="008E3C17"/>
    <w:rsid w:val="008E55AF"/>
    <w:rsid w:val="008E6C86"/>
    <w:rsid w:val="008E751A"/>
    <w:rsid w:val="008E7978"/>
    <w:rsid w:val="008E7DA6"/>
    <w:rsid w:val="008F0281"/>
    <w:rsid w:val="008F0536"/>
    <w:rsid w:val="008F128F"/>
    <w:rsid w:val="008F14A9"/>
    <w:rsid w:val="008F1998"/>
    <w:rsid w:val="008F19CD"/>
    <w:rsid w:val="008F1AB6"/>
    <w:rsid w:val="008F1D01"/>
    <w:rsid w:val="008F1E8D"/>
    <w:rsid w:val="008F2529"/>
    <w:rsid w:val="008F2B7E"/>
    <w:rsid w:val="008F4F71"/>
    <w:rsid w:val="008F550E"/>
    <w:rsid w:val="008F5AA3"/>
    <w:rsid w:val="008F656C"/>
    <w:rsid w:val="008F7C90"/>
    <w:rsid w:val="00900FA4"/>
    <w:rsid w:val="009018C6"/>
    <w:rsid w:val="0090193A"/>
    <w:rsid w:val="009036A6"/>
    <w:rsid w:val="00903945"/>
    <w:rsid w:val="00903CCF"/>
    <w:rsid w:val="00904576"/>
    <w:rsid w:val="00904E06"/>
    <w:rsid w:val="00905B59"/>
    <w:rsid w:val="00906881"/>
    <w:rsid w:val="00906A36"/>
    <w:rsid w:val="00907EE1"/>
    <w:rsid w:val="00910252"/>
    <w:rsid w:val="00910BD4"/>
    <w:rsid w:val="0091223A"/>
    <w:rsid w:val="00912A58"/>
    <w:rsid w:val="00912CE3"/>
    <w:rsid w:val="00913166"/>
    <w:rsid w:val="009131C1"/>
    <w:rsid w:val="009132E3"/>
    <w:rsid w:val="009133D6"/>
    <w:rsid w:val="00914670"/>
    <w:rsid w:val="00914991"/>
    <w:rsid w:val="00915FDC"/>
    <w:rsid w:val="00916332"/>
    <w:rsid w:val="00917030"/>
    <w:rsid w:val="009201A1"/>
    <w:rsid w:val="00920A67"/>
    <w:rsid w:val="00921231"/>
    <w:rsid w:val="009230F2"/>
    <w:rsid w:val="009240D4"/>
    <w:rsid w:val="009247EF"/>
    <w:rsid w:val="00924BA2"/>
    <w:rsid w:val="009258C9"/>
    <w:rsid w:val="00926D8C"/>
    <w:rsid w:val="00927888"/>
    <w:rsid w:val="009278BE"/>
    <w:rsid w:val="00927E16"/>
    <w:rsid w:val="009303E1"/>
    <w:rsid w:val="009311C4"/>
    <w:rsid w:val="0093172D"/>
    <w:rsid w:val="0093312D"/>
    <w:rsid w:val="009335C7"/>
    <w:rsid w:val="00933C3C"/>
    <w:rsid w:val="00934419"/>
    <w:rsid w:val="009346D7"/>
    <w:rsid w:val="009346EA"/>
    <w:rsid w:val="00934926"/>
    <w:rsid w:val="0093512C"/>
    <w:rsid w:val="00935228"/>
    <w:rsid w:val="009355AB"/>
    <w:rsid w:val="00936416"/>
    <w:rsid w:val="00936E7E"/>
    <w:rsid w:val="009371D7"/>
    <w:rsid w:val="00937337"/>
    <w:rsid w:val="00937A60"/>
    <w:rsid w:val="00940022"/>
    <w:rsid w:val="00940757"/>
    <w:rsid w:val="00941050"/>
    <w:rsid w:val="00941E3C"/>
    <w:rsid w:val="00941E84"/>
    <w:rsid w:val="0094228B"/>
    <w:rsid w:val="00942A9A"/>
    <w:rsid w:val="00943546"/>
    <w:rsid w:val="00945BC4"/>
    <w:rsid w:val="0094621A"/>
    <w:rsid w:val="00946D30"/>
    <w:rsid w:val="00947311"/>
    <w:rsid w:val="00947679"/>
    <w:rsid w:val="00947D85"/>
    <w:rsid w:val="00950291"/>
    <w:rsid w:val="00951D73"/>
    <w:rsid w:val="009525C9"/>
    <w:rsid w:val="00952CCF"/>
    <w:rsid w:val="00953018"/>
    <w:rsid w:val="009532FC"/>
    <w:rsid w:val="00953E24"/>
    <w:rsid w:val="009544FD"/>
    <w:rsid w:val="00955AC7"/>
    <w:rsid w:val="00956990"/>
    <w:rsid w:val="00957F80"/>
    <w:rsid w:val="0096017A"/>
    <w:rsid w:val="0096059A"/>
    <w:rsid w:val="00960B03"/>
    <w:rsid w:val="00962355"/>
    <w:rsid w:val="0096247F"/>
    <w:rsid w:val="00962D2E"/>
    <w:rsid w:val="00962DC1"/>
    <w:rsid w:val="0096371C"/>
    <w:rsid w:val="009645A4"/>
    <w:rsid w:val="00964C32"/>
    <w:rsid w:val="0096649C"/>
    <w:rsid w:val="0096708D"/>
    <w:rsid w:val="00967852"/>
    <w:rsid w:val="00967DDD"/>
    <w:rsid w:val="009713DF"/>
    <w:rsid w:val="00971B4D"/>
    <w:rsid w:val="00971DEE"/>
    <w:rsid w:val="0097215B"/>
    <w:rsid w:val="009721E5"/>
    <w:rsid w:val="009722D9"/>
    <w:rsid w:val="009723DF"/>
    <w:rsid w:val="00972506"/>
    <w:rsid w:val="00972CA0"/>
    <w:rsid w:val="00972CA9"/>
    <w:rsid w:val="00972EEF"/>
    <w:rsid w:val="00974550"/>
    <w:rsid w:val="009760C5"/>
    <w:rsid w:val="00976207"/>
    <w:rsid w:val="00976C9B"/>
    <w:rsid w:val="009808E2"/>
    <w:rsid w:val="00981601"/>
    <w:rsid w:val="00981939"/>
    <w:rsid w:val="00982513"/>
    <w:rsid w:val="00982A67"/>
    <w:rsid w:val="00982B71"/>
    <w:rsid w:val="009837DA"/>
    <w:rsid w:val="009837E8"/>
    <w:rsid w:val="00983D45"/>
    <w:rsid w:val="00983F88"/>
    <w:rsid w:val="00984B8A"/>
    <w:rsid w:val="00985435"/>
    <w:rsid w:val="00987D29"/>
    <w:rsid w:val="00990BC9"/>
    <w:rsid w:val="00991DF9"/>
    <w:rsid w:val="00992A08"/>
    <w:rsid w:val="00992FC2"/>
    <w:rsid w:val="009932A9"/>
    <w:rsid w:val="00993651"/>
    <w:rsid w:val="00993777"/>
    <w:rsid w:val="0099381E"/>
    <w:rsid w:val="00994142"/>
    <w:rsid w:val="00995C7E"/>
    <w:rsid w:val="00995E55"/>
    <w:rsid w:val="00996972"/>
    <w:rsid w:val="00996DD5"/>
    <w:rsid w:val="009A104F"/>
    <w:rsid w:val="009A2941"/>
    <w:rsid w:val="009A2BB4"/>
    <w:rsid w:val="009A2FD6"/>
    <w:rsid w:val="009A41AB"/>
    <w:rsid w:val="009A468C"/>
    <w:rsid w:val="009A46D6"/>
    <w:rsid w:val="009A5992"/>
    <w:rsid w:val="009A6300"/>
    <w:rsid w:val="009A6710"/>
    <w:rsid w:val="009A6D9F"/>
    <w:rsid w:val="009A70B8"/>
    <w:rsid w:val="009A71BF"/>
    <w:rsid w:val="009A7F05"/>
    <w:rsid w:val="009B0193"/>
    <w:rsid w:val="009B0267"/>
    <w:rsid w:val="009B04FD"/>
    <w:rsid w:val="009B14F5"/>
    <w:rsid w:val="009B187A"/>
    <w:rsid w:val="009B42BA"/>
    <w:rsid w:val="009B4304"/>
    <w:rsid w:val="009B4842"/>
    <w:rsid w:val="009B5211"/>
    <w:rsid w:val="009B6037"/>
    <w:rsid w:val="009B60AF"/>
    <w:rsid w:val="009B6565"/>
    <w:rsid w:val="009B710F"/>
    <w:rsid w:val="009B7BBA"/>
    <w:rsid w:val="009C0E7C"/>
    <w:rsid w:val="009C2049"/>
    <w:rsid w:val="009C269D"/>
    <w:rsid w:val="009C2BDA"/>
    <w:rsid w:val="009C389D"/>
    <w:rsid w:val="009C4AB4"/>
    <w:rsid w:val="009C5019"/>
    <w:rsid w:val="009C6588"/>
    <w:rsid w:val="009C6764"/>
    <w:rsid w:val="009D0126"/>
    <w:rsid w:val="009D0141"/>
    <w:rsid w:val="009D0948"/>
    <w:rsid w:val="009D0F76"/>
    <w:rsid w:val="009D1378"/>
    <w:rsid w:val="009D1B27"/>
    <w:rsid w:val="009D1CC7"/>
    <w:rsid w:val="009D1EC0"/>
    <w:rsid w:val="009D21BC"/>
    <w:rsid w:val="009D3927"/>
    <w:rsid w:val="009D393E"/>
    <w:rsid w:val="009D503F"/>
    <w:rsid w:val="009D5CCD"/>
    <w:rsid w:val="009D5D82"/>
    <w:rsid w:val="009D6372"/>
    <w:rsid w:val="009D684E"/>
    <w:rsid w:val="009D6DA9"/>
    <w:rsid w:val="009D6FE7"/>
    <w:rsid w:val="009D7013"/>
    <w:rsid w:val="009D7040"/>
    <w:rsid w:val="009D75E3"/>
    <w:rsid w:val="009E005D"/>
    <w:rsid w:val="009E06F7"/>
    <w:rsid w:val="009E0C56"/>
    <w:rsid w:val="009E1061"/>
    <w:rsid w:val="009E1073"/>
    <w:rsid w:val="009E1519"/>
    <w:rsid w:val="009E24E4"/>
    <w:rsid w:val="009E3C80"/>
    <w:rsid w:val="009E4635"/>
    <w:rsid w:val="009E4B7E"/>
    <w:rsid w:val="009E505F"/>
    <w:rsid w:val="009E5EFE"/>
    <w:rsid w:val="009E6F06"/>
    <w:rsid w:val="009E6FA2"/>
    <w:rsid w:val="009E718E"/>
    <w:rsid w:val="009E7409"/>
    <w:rsid w:val="009E74D1"/>
    <w:rsid w:val="009E758C"/>
    <w:rsid w:val="009E7FC8"/>
    <w:rsid w:val="009F0508"/>
    <w:rsid w:val="009F05C1"/>
    <w:rsid w:val="009F20FC"/>
    <w:rsid w:val="009F2FF7"/>
    <w:rsid w:val="009F3DC5"/>
    <w:rsid w:val="009F620C"/>
    <w:rsid w:val="009F65BD"/>
    <w:rsid w:val="009F67F7"/>
    <w:rsid w:val="009F6C25"/>
    <w:rsid w:val="00A010D8"/>
    <w:rsid w:val="00A01468"/>
    <w:rsid w:val="00A015FA"/>
    <w:rsid w:val="00A0184F"/>
    <w:rsid w:val="00A01FC1"/>
    <w:rsid w:val="00A032FE"/>
    <w:rsid w:val="00A03E00"/>
    <w:rsid w:val="00A04593"/>
    <w:rsid w:val="00A04F41"/>
    <w:rsid w:val="00A0565B"/>
    <w:rsid w:val="00A06707"/>
    <w:rsid w:val="00A067CA"/>
    <w:rsid w:val="00A075A1"/>
    <w:rsid w:val="00A10231"/>
    <w:rsid w:val="00A114E2"/>
    <w:rsid w:val="00A11AE5"/>
    <w:rsid w:val="00A11BC8"/>
    <w:rsid w:val="00A11F98"/>
    <w:rsid w:val="00A122CD"/>
    <w:rsid w:val="00A12383"/>
    <w:rsid w:val="00A14082"/>
    <w:rsid w:val="00A1484A"/>
    <w:rsid w:val="00A1488F"/>
    <w:rsid w:val="00A14D13"/>
    <w:rsid w:val="00A16444"/>
    <w:rsid w:val="00A16C55"/>
    <w:rsid w:val="00A17AFB"/>
    <w:rsid w:val="00A204F3"/>
    <w:rsid w:val="00A2131E"/>
    <w:rsid w:val="00A21E29"/>
    <w:rsid w:val="00A21EAA"/>
    <w:rsid w:val="00A22520"/>
    <w:rsid w:val="00A234A6"/>
    <w:rsid w:val="00A23B27"/>
    <w:rsid w:val="00A2412A"/>
    <w:rsid w:val="00A2565F"/>
    <w:rsid w:val="00A258A3"/>
    <w:rsid w:val="00A260DA"/>
    <w:rsid w:val="00A26240"/>
    <w:rsid w:val="00A26E29"/>
    <w:rsid w:val="00A30F80"/>
    <w:rsid w:val="00A32730"/>
    <w:rsid w:val="00A33061"/>
    <w:rsid w:val="00A33B4A"/>
    <w:rsid w:val="00A34A74"/>
    <w:rsid w:val="00A35CE0"/>
    <w:rsid w:val="00A3633D"/>
    <w:rsid w:val="00A36506"/>
    <w:rsid w:val="00A3683C"/>
    <w:rsid w:val="00A372A4"/>
    <w:rsid w:val="00A3740C"/>
    <w:rsid w:val="00A37F01"/>
    <w:rsid w:val="00A40069"/>
    <w:rsid w:val="00A40364"/>
    <w:rsid w:val="00A40CCF"/>
    <w:rsid w:val="00A41CBF"/>
    <w:rsid w:val="00A429F6"/>
    <w:rsid w:val="00A42BEC"/>
    <w:rsid w:val="00A43CA4"/>
    <w:rsid w:val="00A4561F"/>
    <w:rsid w:val="00A45AA0"/>
    <w:rsid w:val="00A475FB"/>
    <w:rsid w:val="00A50578"/>
    <w:rsid w:val="00A50BDD"/>
    <w:rsid w:val="00A51DC4"/>
    <w:rsid w:val="00A531B9"/>
    <w:rsid w:val="00A53BA2"/>
    <w:rsid w:val="00A54665"/>
    <w:rsid w:val="00A54D42"/>
    <w:rsid w:val="00A565C6"/>
    <w:rsid w:val="00A566E6"/>
    <w:rsid w:val="00A56829"/>
    <w:rsid w:val="00A5764D"/>
    <w:rsid w:val="00A60F8B"/>
    <w:rsid w:val="00A61002"/>
    <w:rsid w:val="00A612E4"/>
    <w:rsid w:val="00A615BE"/>
    <w:rsid w:val="00A61844"/>
    <w:rsid w:val="00A62C20"/>
    <w:rsid w:val="00A63B65"/>
    <w:rsid w:val="00A64078"/>
    <w:rsid w:val="00A64CBC"/>
    <w:rsid w:val="00A656BC"/>
    <w:rsid w:val="00A65A22"/>
    <w:rsid w:val="00A66184"/>
    <w:rsid w:val="00A66C13"/>
    <w:rsid w:val="00A71492"/>
    <w:rsid w:val="00A7188E"/>
    <w:rsid w:val="00A719D6"/>
    <w:rsid w:val="00A71E20"/>
    <w:rsid w:val="00A72777"/>
    <w:rsid w:val="00A72F5B"/>
    <w:rsid w:val="00A73577"/>
    <w:rsid w:val="00A73E33"/>
    <w:rsid w:val="00A7446B"/>
    <w:rsid w:val="00A74AB8"/>
    <w:rsid w:val="00A759DA"/>
    <w:rsid w:val="00A76265"/>
    <w:rsid w:val="00A7709A"/>
    <w:rsid w:val="00A776B3"/>
    <w:rsid w:val="00A806AE"/>
    <w:rsid w:val="00A807BF"/>
    <w:rsid w:val="00A80810"/>
    <w:rsid w:val="00A80903"/>
    <w:rsid w:val="00A80ABD"/>
    <w:rsid w:val="00A81095"/>
    <w:rsid w:val="00A8139C"/>
    <w:rsid w:val="00A81D2B"/>
    <w:rsid w:val="00A81D8D"/>
    <w:rsid w:val="00A81E3B"/>
    <w:rsid w:val="00A82320"/>
    <w:rsid w:val="00A836CE"/>
    <w:rsid w:val="00A83D39"/>
    <w:rsid w:val="00A8667C"/>
    <w:rsid w:val="00A8688B"/>
    <w:rsid w:val="00A868FF"/>
    <w:rsid w:val="00A8780F"/>
    <w:rsid w:val="00A87A5C"/>
    <w:rsid w:val="00A907D2"/>
    <w:rsid w:val="00A9150F"/>
    <w:rsid w:val="00A91D5A"/>
    <w:rsid w:val="00A9531D"/>
    <w:rsid w:val="00A96C90"/>
    <w:rsid w:val="00A9718B"/>
    <w:rsid w:val="00A97267"/>
    <w:rsid w:val="00A97C82"/>
    <w:rsid w:val="00AA03FA"/>
    <w:rsid w:val="00AA0869"/>
    <w:rsid w:val="00AA0CFF"/>
    <w:rsid w:val="00AA1E69"/>
    <w:rsid w:val="00AA25E5"/>
    <w:rsid w:val="00AA4F78"/>
    <w:rsid w:val="00AA5393"/>
    <w:rsid w:val="00AA6BF5"/>
    <w:rsid w:val="00AA7370"/>
    <w:rsid w:val="00AA7421"/>
    <w:rsid w:val="00AA79D3"/>
    <w:rsid w:val="00AA7A39"/>
    <w:rsid w:val="00AB01F9"/>
    <w:rsid w:val="00AB119B"/>
    <w:rsid w:val="00AB1AEA"/>
    <w:rsid w:val="00AB41DB"/>
    <w:rsid w:val="00AB4204"/>
    <w:rsid w:val="00AB43E1"/>
    <w:rsid w:val="00AB503D"/>
    <w:rsid w:val="00AB592C"/>
    <w:rsid w:val="00AB59A2"/>
    <w:rsid w:val="00AB5EF6"/>
    <w:rsid w:val="00AB6040"/>
    <w:rsid w:val="00AB60D9"/>
    <w:rsid w:val="00AB6208"/>
    <w:rsid w:val="00AB6948"/>
    <w:rsid w:val="00AB6C8C"/>
    <w:rsid w:val="00AB6F7D"/>
    <w:rsid w:val="00AB712C"/>
    <w:rsid w:val="00AC0DEA"/>
    <w:rsid w:val="00AC11A9"/>
    <w:rsid w:val="00AC1252"/>
    <w:rsid w:val="00AC1B14"/>
    <w:rsid w:val="00AC2531"/>
    <w:rsid w:val="00AC390B"/>
    <w:rsid w:val="00AC52AD"/>
    <w:rsid w:val="00AC59D6"/>
    <w:rsid w:val="00AC619A"/>
    <w:rsid w:val="00AC647F"/>
    <w:rsid w:val="00AC73D0"/>
    <w:rsid w:val="00AD112E"/>
    <w:rsid w:val="00AD134F"/>
    <w:rsid w:val="00AD2996"/>
    <w:rsid w:val="00AD3534"/>
    <w:rsid w:val="00AD3D05"/>
    <w:rsid w:val="00AD4055"/>
    <w:rsid w:val="00AD425B"/>
    <w:rsid w:val="00AD5F1B"/>
    <w:rsid w:val="00AD7235"/>
    <w:rsid w:val="00AD7E51"/>
    <w:rsid w:val="00AD7EA3"/>
    <w:rsid w:val="00AE04A0"/>
    <w:rsid w:val="00AE073E"/>
    <w:rsid w:val="00AE094B"/>
    <w:rsid w:val="00AE1668"/>
    <w:rsid w:val="00AE26C6"/>
    <w:rsid w:val="00AE26C8"/>
    <w:rsid w:val="00AE35BD"/>
    <w:rsid w:val="00AE3976"/>
    <w:rsid w:val="00AE3EB3"/>
    <w:rsid w:val="00AE3FE0"/>
    <w:rsid w:val="00AE4CC9"/>
    <w:rsid w:val="00AE4CD3"/>
    <w:rsid w:val="00AE5C85"/>
    <w:rsid w:val="00AE6DA0"/>
    <w:rsid w:val="00AE6DDF"/>
    <w:rsid w:val="00AE71BB"/>
    <w:rsid w:val="00AE78F1"/>
    <w:rsid w:val="00AF00B2"/>
    <w:rsid w:val="00AF1466"/>
    <w:rsid w:val="00AF188F"/>
    <w:rsid w:val="00AF221D"/>
    <w:rsid w:val="00AF3327"/>
    <w:rsid w:val="00AF3437"/>
    <w:rsid w:val="00AF3497"/>
    <w:rsid w:val="00AF4865"/>
    <w:rsid w:val="00AF71AC"/>
    <w:rsid w:val="00B003C3"/>
    <w:rsid w:val="00B00472"/>
    <w:rsid w:val="00B01A43"/>
    <w:rsid w:val="00B024AD"/>
    <w:rsid w:val="00B037C9"/>
    <w:rsid w:val="00B0386E"/>
    <w:rsid w:val="00B0456E"/>
    <w:rsid w:val="00B04C97"/>
    <w:rsid w:val="00B0663C"/>
    <w:rsid w:val="00B06DB6"/>
    <w:rsid w:val="00B078AF"/>
    <w:rsid w:val="00B07FBD"/>
    <w:rsid w:val="00B104A7"/>
    <w:rsid w:val="00B108DD"/>
    <w:rsid w:val="00B10A8F"/>
    <w:rsid w:val="00B10B34"/>
    <w:rsid w:val="00B10BFC"/>
    <w:rsid w:val="00B12365"/>
    <w:rsid w:val="00B132D0"/>
    <w:rsid w:val="00B1568E"/>
    <w:rsid w:val="00B1742E"/>
    <w:rsid w:val="00B174C5"/>
    <w:rsid w:val="00B17624"/>
    <w:rsid w:val="00B203D9"/>
    <w:rsid w:val="00B207CA"/>
    <w:rsid w:val="00B208E2"/>
    <w:rsid w:val="00B20C23"/>
    <w:rsid w:val="00B20D8F"/>
    <w:rsid w:val="00B20EDD"/>
    <w:rsid w:val="00B215AC"/>
    <w:rsid w:val="00B215C9"/>
    <w:rsid w:val="00B216B9"/>
    <w:rsid w:val="00B222DC"/>
    <w:rsid w:val="00B226F6"/>
    <w:rsid w:val="00B23092"/>
    <w:rsid w:val="00B24C02"/>
    <w:rsid w:val="00B253C9"/>
    <w:rsid w:val="00B26676"/>
    <w:rsid w:val="00B26B0C"/>
    <w:rsid w:val="00B26D89"/>
    <w:rsid w:val="00B27300"/>
    <w:rsid w:val="00B27466"/>
    <w:rsid w:val="00B31D9C"/>
    <w:rsid w:val="00B32F5F"/>
    <w:rsid w:val="00B330AE"/>
    <w:rsid w:val="00B33C0E"/>
    <w:rsid w:val="00B3463A"/>
    <w:rsid w:val="00B354D9"/>
    <w:rsid w:val="00B35EA4"/>
    <w:rsid w:val="00B36EFE"/>
    <w:rsid w:val="00B370EE"/>
    <w:rsid w:val="00B37495"/>
    <w:rsid w:val="00B4087B"/>
    <w:rsid w:val="00B40E31"/>
    <w:rsid w:val="00B40F61"/>
    <w:rsid w:val="00B42030"/>
    <w:rsid w:val="00B426A0"/>
    <w:rsid w:val="00B4310E"/>
    <w:rsid w:val="00B4359B"/>
    <w:rsid w:val="00B4362A"/>
    <w:rsid w:val="00B45989"/>
    <w:rsid w:val="00B45D8D"/>
    <w:rsid w:val="00B502D1"/>
    <w:rsid w:val="00B51730"/>
    <w:rsid w:val="00B517D7"/>
    <w:rsid w:val="00B52141"/>
    <w:rsid w:val="00B52768"/>
    <w:rsid w:val="00B52C81"/>
    <w:rsid w:val="00B53092"/>
    <w:rsid w:val="00B532CA"/>
    <w:rsid w:val="00B536DD"/>
    <w:rsid w:val="00B54235"/>
    <w:rsid w:val="00B5456C"/>
    <w:rsid w:val="00B54DE8"/>
    <w:rsid w:val="00B55753"/>
    <w:rsid w:val="00B55D40"/>
    <w:rsid w:val="00B560C9"/>
    <w:rsid w:val="00B574C0"/>
    <w:rsid w:val="00B57A39"/>
    <w:rsid w:val="00B57D78"/>
    <w:rsid w:val="00B57F84"/>
    <w:rsid w:val="00B60A81"/>
    <w:rsid w:val="00B60D51"/>
    <w:rsid w:val="00B61A9A"/>
    <w:rsid w:val="00B61E45"/>
    <w:rsid w:val="00B62205"/>
    <w:rsid w:val="00B624A1"/>
    <w:rsid w:val="00B626A3"/>
    <w:rsid w:val="00B633B3"/>
    <w:rsid w:val="00B637CF"/>
    <w:rsid w:val="00B63AB0"/>
    <w:rsid w:val="00B63FDE"/>
    <w:rsid w:val="00B65FE9"/>
    <w:rsid w:val="00B6647C"/>
    <w:rsid w:val="00B666D4"/>
    <w:rsid w:val="00B70574"/>
    <w:rsid w:val="00B71F3D"/>
    <w:rsid w:val="00B71F50"/>
    <w:rsid w:val="00B71FD8"/>
    <w:rsid w:val="00B72C02"/>
    <w:rsid w:val="00B72D0B"/>
    <w:rsid w:val="00B7356B"/>
    <w:rsid w:val="00B7373C"/>
    <w:rsid w:val="00B73ADB"/>
    <w:rsid w:val="00B74E3F"/>
    <w:rsid w:val="00B762E4"/>
    <w:rsid w:val="00B76D52"/>
    <w:rsid w:val="00B77278"/>
    <w:rsid w:val="00B7799D"/>
    <w:rsid w:val="00B80318"/>
    <w:rsid w:val="00B806BD"/>
    <w:rsid w:val="00B80705"/>
    <w:rsid w:val="00B80709"/>
    <w:rsid w:val="00B80C51"/>
    <w:rsid w:val="00B822D7"/>
    <w:rsid w:val="00B82736"/>
    <w:rsid w:val="00B842AA"/>
    <w:rsid w:val="00B842B3"/>
    <w:rsid w:val="00B84C73"/>
    <w:rsid w:val="00B84CA0"/>
    <w:rsid w:val="00B85084"/>
    <w:rsid w:val="00B859E7"/>
    <w:rsid w:val="00B85F5F"/>
    <w:rsid w:val="00B86152"/>
    <w:rsid w:val="00B87463"/>
    <w:rsid w:val="00B87C8B"/>
    <w:rsid w:val="00B9045D"/>
    <w:rsid w:val="00B926C7"/>
    <w:rsid w:val="00B92B4C"/>
    <w:rsid w:val="00B92C6B"/>
    <w:rsid w:val="00B92F73"/>
    <w:rsid w:val="00B95719"/>
    <w:rsid w:val="00B9591E"/>
    <w:rsid w:val="00B95EF9"/>
    <w:rsid w:val="00B96041"/>
    <w:rsid w:val="00B967BA"/>
    <w:rsid w:val="00B96E9E"/>
    <w:rsid w:val="00B97DB5"/>
    <w:rsid w:val="00BA05CF"/>
    <w:rsid w:val="00BA0A2B"/>
    <w:rsid w:val="00BA165B"/>
    <w:rsid w:val="00BA1DDD"/>
    <w:rsid w:val="00BA2D76"/>
    <w:rsid w:val="00BA3D7F"/>
    <w:rsid w:val="00BA3FE9"/>
    <w:rsid w:val="00BA4B85"/>
    <w:rsid w:val="00BA5584"/>
    <w:rsid w:val="00BA590D"/>
    <w:rsid w:val="00BA5CF0"/>
    <w:rsid w:val="00BA60B9"/>
    <w:rsid w:val="00BA654E"/>
    <w:rsid w:val="00BA73DB"/>
    <w:rsid w:val="00BA76A6"/>
    <w:rsid w:val="00BA7B99"/>
    <w:rsid w:val="00BB02C6"/>
    <w:rsid w:val="00BB0D5E"/>
    <w:rsid w:val="00BB2E7F"/>
    <w:rsid w:val="00BB35BB"/>
    <w:rsid w:val="00BB38E9"/>
    <w:rsid w:val="00BB3B16"/>
    <w:rsid w:val="00BB4020"/>
    <w:rsid w:val="00BB418E"/>
    <w:rsid w:val="00BB431D"/>
    <w:rsid w:val="00BB4908"/>
    <w:rsid w:val="00BB5645"/>
    <w:rsid w:val="00BB64BA"/>
    <w:rsid w:val="00BB65A9"/>
    <w:rsid w:val="00BB700C"/>
    <w:rsid w:val="00BB7E94"/>
    <w:rsid w:val="00BC1030"/>
    <w:rsid w:val="00BC11DA"/>
    <w:rsid w:val="00BC1722"/>
    <w:rsid w:val="00BC1861"/>
    <w:rsid w:val="00BC2E1B"/>
    <w:rsid w:val="00BC3467"/>
    <w:rsid w:val="00BC382A"/>
    <w:rsid w:val="00BC4080"/>
    <w:rsid w:val="00BC445D"/>
    <w:rsid w:val="00BC4BD5"/>
    <w:rsid w:val="00BC4E10"/>
    <w:rsid w:val="00BC50A0"/>
    <w:rsid w:val="00BC5194"/>
    <w:rsid w:val="00BC5FCC"/>
    <w:rsid w:val="00BC61E6"/>
    <w:rsid w:val="00BC6A56"/>
    <w:rsid w:val="00BD0317"/>
    <w:rsid w:val="00BD1176"/>
    <w:rsid w:val="00BD236D"/>
    <w:rsid w:val="00BD2E16"/>
    <w:rsid w:val="00BD3FE2"/>
    <w:rsid w:val="00BD4214"/>
    <w:rsid w:val="00BD499F"/>
    <w:rsid w:val="00BD4E2B"/>
    <w:rsid w:val="00BD4F4D"/>
    <w:rsid w:val="00BD5219"/>
    <w:rsid w:val="00BD54B7"/>
    <w:rsid w:val="00BD5D32"/>
    <w:rsid w:val="00BD6418"/>
    <w:rsid w:val="00BD70FB"/>
    <w:rsid w:val="00BD7567"/>
    <w:rsid w:val="00BD7820"/>
    <w:rsid w:val="00BD79CC"/>
    <w:rsid w:val="00BE22C5"/>
    <w:rsid w:val="00BE2660"/>
    <w:rsid w:val="00BE2A07"/>
    <w:rsid w:val="00BE2D84"/>
    <w:rsid w:val="00BE3169"/>
    <w:rsid w:val="00BE3224"/>
    <w:rsid w:val="00BE45EE"/>
    <w:rsid w:val="00BE74B9"/>
    <w:rsid w:val="00BE75A9"/>
    <w:rsid w:val="00BE7853"/>
    <w:rsid w:val="00BF0B13"/>
    <w:rsid w:val="00BF0DAD"/>
    <w:rsid w:val="00BF1888"/>
    <w:rsid w:val="00BF1B75"/>
    <w:rsid w:val="00BF29B8"/>
    <w:rsid w:val="00BF33A3"/>
    <w:rsid w:val="00BF34A1"/>
    <w:rsid w:val="00BF372F"/>
    <w:rsid w:val="00BF3C1F"/>
    <w:rsid w:val="00BF56F2"/>
    <w:rsid w:val="00BF706C"/>
    <w:rsid w:val="00BF74E4"/>
    <w:rsid w:val="00C00C1B"/>
    <w:rsid w:val="00C00CBC"/>
    <w:rsid w:val="00C00D41"/>
    <w:rsid w:val="00C01F67"/>
    <w:rsid w:val="00C01FAD"/>
    <w:rsid w:val="00C02222"/>
    <w:rsid w:val="00C022B7"/>
    <w:rsid w:val="00C03A3A"/>
    <w:rsid w:val="00C04616"/>
    <w:rsid w:val="00C059D5"/>
    <w:rsid w:val="00C07F05"/>
    <w:rsid w:val="00C104AA"/>
    <w:rsid w:val="00C107AC"/>
    <w:rsid w:val="00C10E33"/>
    <w:rsid w:val="00C11614"/>
    <w:rsid w:val="00C12E72"/>
    <w:rsid w:val="00C13007"/>
    <w:rsid w:val="00C14348"/>
    <w:rsid w:val="00C14451"/>
    <w:rsid w:val="00C15E12"/>
    <w:rsid w:val="00C16B22"/>
    <w:rsid w:val="00C16F58"/>
    <w:rsid w:val="00C1735D"/>
    <w:rsid w:val="00C175A6"/>
    <w:rsid w:val="00C20291"/>
    <w:rsid w:val="00C212D5"/>
    <w:rsid w:val="00C2190E"/>
    <w:rsid w:val="00C2265E"/>
    <w:rsid w:val="00C232B6"/>
    <w:rsid w:val="00C24763"/>
    <w:rsid w:val="00C2599C"/>
    <w:rsid w:val="00C2623F"/>
    <w:rsid w:val="00C2660D"/>
    <w:rsid w:val="00C27295"/>
    <w:rsid w:val="00C312D7"/>
    <w:rsid w:val="00C33D57"/>
    <w:rsid w:val="00C36E21"/>
    <w:rsid w:val="00C37E36"/>
    <w:rsid w:val="00C37E83"/>
    <w:rsid w:val="00C40E8F"/>
    <w:rsid w:val="00C416B7"/>
    <w:rsid w:val="00C41B80"/>
    <w:rsid w:val="00C42333"/>
    <w:rsid w:val="00C42641"/>
    <w:rsid w:val="00C42CFD"/>
    <w:rsid w:val="00C437B2"/>
    <w:rsid w:val="00C44145"/>
    <w:rsid w:val="00C4489E"/>
    <w:rsid w:val="00C44F6B"/>
    <w:rsid w:val="00C4592B"/>
    <w:rsid w:val="00C46033"/>
    <w:rsid w:val="00C46F58"/>
    <w:rsid w:val="00C470EA"/>
    <w:rsid w:val="00C47A4F"/>
    <w:rsid w:val="00C47F2E"/>
    <w:rsid w:val="00C51AA3"/>
    <w:rsid w:val="00C52A88"/>
    <w:rsid w:val="00C534DE"/>
    <w:rsid w:val="00C538BA"/>
    <w:rsid w:val="00C541B3"/>
    <w:rsid w:val="00C541FF"/>
    <w:rsid w:val="00C54459"/>
    <w:rsid w:val="00C548BC"/>
    <w:rsid w:val="00C55431"/>
    <w:rsid w:val="00C55B4A"/>
    <w:rsid w:val="00C55BD2"/>
    <w:rsid w:val="00C57F9A"/>
    <w:rsid w:val="00C57FF6"/>
    <w:rsid w:val="00C605DA"/>
    <w:rsid w:val="00C607BC"/>
    <w:rsid w:val="00C61913"/>
    <w:rsid w:val="00C61E51"/>
    <w:rsid w:val="00C61F86"/>
    <w:rsid w:val="00C6329A"/>
    <w:rsid w:val="00C635B8"/>
    <w:rsid w:val="00C6392A"/>
    <w:rsid w:val="00C63C37"/>
    <w:rsid w:val="00C63DE8"/>
    <w:rsid w:val="00C64436"/>
    <w:rsid w:val="00C64C81"/>
    <w:rsid w:val="00C64EBB"/>
    <w:rsid w:val="00C65069"/>
    <w:rsid w:val="00C6531E"/>
    <w:rsid w:val="00C6568E"/>
    <w:rsid w:val="00C65810"/>
    <w:rsid w:val="00C660E2"/>
    <w:rsid w:val="00C668ED"/>
    <w:rsid w:val="00C66B3D"/>
    <w:rsid w:val="00C66D93"/>
    <w:rsid w:val="00C672D7"/>
    <w:rsid w:val="00C701AC"/>
    <w:rsid w:val="00C719B0"/>
    <w:rsid w:val="00C733E9"/>
    <w:rsid w:val="00C734F9"/>
    <w:rsid w:val="00C737C5"/>
    <w:rsid w:val="00C73BED"/>
    <w:rsid w:val="00C75374"/>
    <w:rsid w:val="00C765E0"/>
    <w:rsid w:val="00C76CE7"/>
    <w:rsid w:val="00C76ED6"/>
    <w:rsid w:val="00C77F4C"/>
    <w:rsid w:val="00C818D4"/>
    <w:rsid w:val="00C81C8D"/>
    <w:rsid w:val="00C82A5C"/>
    <w:rsid w:val="00C835A2"/>
    <w:rsid w:val="00C84044"/>
    <w:rsid w:val="00C84808"/>
    <w:rsid w:val="00C84896"/>
    <w:rsid w:val="00C85062"/>
    <w:rsid w:val="00C85551"/>
    <w:rsid w:val="00C86B63"/>
    <w:rsid w:val="00C86D67"/>
    <w:rsid w:val="00C870BC"/>
    <w:rsid w:val="00C87C62"/>
    <w:rsid w:val="00C87FDB"/>
    <w:rsid w:val="00C9077D"/>
    <w:rsid w:val="00C90C1D"/>
    <w:rsid w:val="00C90C7B"/>
    <w:rsid w:val="00C91780"/>
    <w:rsid w:val="00C917FF"/>
    <w:rsid w:val="00C91F3D"/>
    <w:rsid w:val="00C92238"/>
    <w:rsid w:val="00C925DC"/>
    <w:rsid w:val="00C92C6E"/>
    <w:rsid w:val="00C92EDD"/>
    <w:rsid w:val="00C930CA"/>
    <w:rsid w:val="00C93288"/>
    <w:rsid w:val="00C933C0"/>
    <w:rsid w:val="00C934C8"/>
    <w:rsid w:val="00C93866"/>
    <w:rsid w:val="00C941F6"/>
    <w:rsid w:val="00C94675"/>
    <w:rsid w:val="00C95DCF"/>
    <w:rsid w:val="00C9632C"/>
    <w:rsid w:val="00C96AA6"/>
    <w:rsid w:val="00C96BBD"/>
    <w:rsid w:val="00C97233"/>
    <w:rsid w:val="00C97903"/>
    <w:rsid w:val="00C97A90"/>
    <w:rsid w:val="00C97D09"/>
    <w:rsid w:val="00CA1190"/>
    <w:rsid w:val="00CA1B9A"/>
    <w:rsid w:val="00CA242E"/>
    <w:rsid w:val="00CA314E"/>
    <w:rsid w:val="00CA5407"/>
    <w:rsid w:val="00CA5CB0"/>
    <w:rsid w:val="00CA61B9"/>
    <w:rsid w:val="00CA6401"/>
    <w:rsid w:val="00CA7582"/>
    <w:rsid w:val="00CA7799"/>
    <w:rsid w:val="00CB031B"/>
    <w:rsid w:val="00CB04DC"/>
    <w:rsid w:val="00CB0BC5"/>
    <w:rsid w:val="00CB29AA"/>
    <w:rsid w:val="00CB31A2"/>
    <w:rsid w:val="00CB3E8D"/>
    <w:rsid w:val="00CB4581"/>
    <w:rsid w:val="00CB61B1"/>
    <w:rsid w:val="00CB6E27"/>
    <w:rsid w:val="00CB7BC4"/>
    <w:rsid w:val="00CC0733"/>
    <w:rsid w:val="00CC09C2"/>
    <w:rsid w:val="00CC264C"/>
    <w:rsid w:val="00CC3544"/>
    <w:rsid w:val="00CC3723"/>
    <w:rsid w:val="00CC3FD7"/>
    <w:rsid w:val="00CC4430"/>
    <w:rsid w:val="00CC4811"/>
    <w:rsid w:val="00CC4BB1"/>
    <w:rsid w:val="00CC6680"/>
    <w:rsid w:val="00CC75BA"/>
    <w:rsid w:val="00CC78AA"/>
    <w:rsid w:val="00CC7D33"/>
    <w:rsid w:val="00CD0975"/>
    <w:rsid w:val="00CD2235"/>
    <w:rsid w:val="00CD2A57"/>
    <w:rsid w:val="00CD3243"/>
    <w:rsid w:val="00CD3299"/>
    <w:rsid w:val="00CD356A"/>
    <w:rsid w:val="00CD36C6"/>
    <w:rsid w:val="00CD3D01"/>
    <w:rsid w:val="00CD3ECA"/>
    <w:rsid w:val="00CD46C6"/>
    <w:rsid w:val="00CD4A7B"/>
    <w:rsid w:val="00CD5478"/>
    <w:rsid w:val="00CD5710"/>
    <w:rsid w:val="00CD5A1D"/>
    <w:rsid w:val="00CD5B01"/>
    <w:rsid w:val="00CD5FB2"/>
    <w:rsid w:val="00CD673F"/>
    <w:rsid w:val="00CD6B3B"/>
    <w:rsid w:val="00CD6B6B"/>
    <w:rsid w:val="00CE041B"/>
    <w:rsid w:val="00CE079B"/>
    <w:rsid w:val="00CE0C4A"/>
    <w:rsid w:val="00CE2484"/>
    <w:rsid w:val="00CE2ACA"/>
    <w:rsid w:val="00CE2DAC"/>
    <w:rsid w:val="00CE428C"/>
    <w:rsid w:val="00CE49CD"/>
    <w:rsid w:val="00CE5F41"/>
    <w:rsid w:val="00CE711B"/>
    <w:rsid w:val="00CE7439"/>
    <w:rsid w:val="00CF04F9"/>
    <w:rsid w:val="00CF288D"/>
    <w:rsid w:val="00CF2B27"/>
    <w:rsid w:val="00CF3070"/>
    <w:rsid w:val="00CF31FC"/>
    <w:rsid w:val="00CF342D"/>
    <w:rsid w:val="00CF3A6E"/>
    <w:rsid w:val="00CF48FC"/>
    <w:rsid w:val="00CF4E26"/>
    <w:rsid w:val="00CF50B8"/>
    <w:rsid w:val="00CF6C61"/>
    <w:rsid w:val="00CF7BDE"/>
    <w:rsid w:val="00D00B38"/>
    <w:rsid w:val="00D00B8D"/>
    <w:rsid w:val="00D01592"/>
    <w:rsid w:val="00D01919"/>
    <w:rsid w:val="00D02997"/>
    <w:rsid w:val="00D02F39"/>
    <w:rsid w:val="00D036D0"/>
    <w:rsid w:val="00D0388F"/>
    <w:rsid w:val="00D03A1E"/>
    <w:rsid w:val="00D0596A"/>
    <w:rsid w:val="00D06248"/>
    <w:rsid w:val="00D062E2"/>
    <w:rsid w:val="00D06C11"/>
    <w:rsid w:val="00D072BC"/>
    <w:rsid w:val="00D07BB9"/>
    <w:rsid w:val="00D11619"/>
    <w:rsid w:val="00D1266E"/>
    <w:rsid w:val="00D129B1"/>
    <w:rsid w:val="00D12BDA"/>
    <w:rsid w:val="00D12E3C"/>
    <w:rsid w:val="00D12F01"/>
    <w:rsid w:val="00D13C62"/>
    <w:rsid w:val="00D141CF"/>
    <w:rsid w:val="00D163F0"/>
    <w:rsid w:val="00D16A52"/>
    <w:rsid w:val="00D16D81"/>
    <w:rsid w:val="00D1740F"/>
    <w:rsid w:val="00D17A18"/>
    <w:rsid w:val="00D2271E"/>
    <w:rsid w:val="00D22791"/>
    <w:rsid w:val="00D23242"/>
    <w:rsid w:val="00D251B9"/>
    <w:rsid w:val="00D27201"/>
    <w:rsid w:val="00D276F7"/>
    <w:rsid w:val="00D278C5"/>
    <w:rsid w:val="00D27918"/>
    <w:rsid w:val="00D3008F"/>
    <w:rsid w:val="00D30278"/>
    <w:rsid w:val="00D304D1"/>
    <w:rsid w:val="00D30644"/>
    <w:rsid w:val="00D31756"/>
    <w:rsid w:val="00D317F2"/>
    <w:rsid w:val="00D32187"/>
    <w:rsid w:val="00D33775"/>
    <w:rsid w:val="00D340B8"/>
    <w:rsid w:val="00D3533C"/>
    <w:rsid w:val="00D371D7"/>
    <w:rsid w:val="00D37A68"/>
    <w:rsid w:val="00D400BB"/>
    <w:rsid w:val="00D403FB"/>
    <w:rsid w:val="00D4120A"/>
    <w:rsid w:val="00D42494"/>
    <w:rsid w:val="00D44106"/>
    <w:rsid w:val="00D44B86"/>
    <w:rsid w:val="00D4528E"/>
    <w:rsid w:val="00D45836"/>
    <w:rsid w:val="00D45B5A"/>
    <w:rsid w:val="00D45F76"/>
    <w:rsid w:val="00D502ED"/>
    <w:rsid w:val="00D50418"/>
    <w:rsid w:val="00D504D2"/>
    <w:rsid w:val="00D518C2"/>
    <w:rsid w:val="00D51E7D"/>
    <w:rsid w:val="00D5203D"/>
    <w:rsid w:val="00D52389"/>
    <w:rsid w:val="00D54603"/>
    <w:rsid w:val="00D549F8"/>
    <w:rsid w:val="00D55340"/>
    <w:rsid w:val="00D553EC"/>
    <w:rsid w:val="00D55791"/>
    <w:rsid w:val="00D56139"/>
    <w:rsid w:val="00D57C08"/>
    <w:rsid w:val="00D628F7"/>
    <w:rsid w:val="00D6370F"/>
    <w:rsid w:val="00D63E4F"/>
    <w:rsid w:val="00D646A5"/>
    <w:rsid w:val="00D6581C"/>
    <w:rsid w:val="00D66411"/>
    <w:rsid w:val="00D66479"/>
    <w:rsid w:val="00D66549"/>
    <w:rsid w:val="00D6746B"/>
    <w:rsid w:val="00D71044"/>
    <w:rsid w:val="00D712A5"/>
    <w:rsid w:val="00D714BD"/>
    <w:rsid w:val="00D7314E"/>
    <w:rsid w:val="00D73972"/>
    <w:rsid w:val="00D7478C"/>
    <w:rsid w:val="00D75007"/>
    <w:rsid w:val="00D759DF"/>
    <w:rsid w:val="00D80D2D"/>
    <w:rsid w:val="00D810F5"/>
    <w:rsid w:val="00D814C4"/>
    <w:rsid w:val="00D81D47"/>
    <w:rsid w:val="00D82727"/>
    <w:rsid w:val="00D82AA5"/>
    <w:rsid w:val="00D83DB2"/>
    <w:rsid w:val="00D8459F"/>
    <w:rsid w:val="00D84DAE"/>
    <w:rsid w:val="00D84EEF"/>
    <w:rsid w:val="00D8662B"/>
    <w:rsid w:val="00D86F4D"/>
    <w:rsid w:val="00D86F55"/>
    <w:rsid w:val="00D875A7"/>
    <w:rsid w:val="00D90295"/>
    <w:rsid w:val="00D906C3"/>
    <w:rsid w:val="00D90D34"/>
    <w:rsid w:val="00D90EB4"/>
    <w:rsid w:val="00D91D1D"/>
    <w:rsid w:val="00D920E8"/>
    <w:rsid w:val="00D92D00"/>
    <w:rsid w:val="00D93902"/>
    <w:rsid w:val="00D94530"/>
    <w:rsid w:val="00D9633D"/>
    <w:rsid w:val="00D97403"/>
    <w:rsid w:val="00DA017B"/>
    <w:rsid w:val="00DA0A66"/>
    <w:rsid w:val="00DA1155"/>
    <w:rsid w:val="00DA143F"/>
    <w:rsid w:val="00DA25E0"/>
    <w:rsid w:val="00DA2C5F"/>
    <w:rsid w:val="00DA31F3"/>
    <w:rsid w:val="00DA331F"/>
    <w:rsid w:val="00DA621C"/>
    <w:rsid w:val="00DA6821"/>
    <w:rsid w:val="00DA6AF5"/>
    <w:rsid w:val="00DA774C"/>
    <w:rsid w:val="00DB08F8"/>
    <w:rsid w:val="00DB0919"/>
    <w:rsid w:val="00DB0F35"/>
    <w:rsid w:val="00DB0F60"/>
    <w:rsid w:val="00DB1257"/>
    <w:rsid w:val="00DB2272"/>
    <w:rsid w:val="00DB22FB"/>
    <w:rsid w:val="00DB2C78"/>
    <w:rsid w:val="00DB390A"/>
    <w:rsid w:val="00DB43DB"/>
    <w:rsid w:val="00DB4412"/>
    <w:rsid w:val="00DB49CD"/>
    <w:rsid w:val="00DB5157"/>
    <w:rsid w:val="00DB57A0"/>
    <w:rsid w:val="00DB59B9"/>
    <w:rsid w:val="00DB6487"/>
    <w:rsid w:val="00DB6552"/>
    <w:rsid w:val="00DB6A69"/>
    <w:rsid w:val="00DB744D"/>
    <w:rsid w:val="00DB74DE"/>
    <w:rsid w:val="00DC0749"/>
    <w:rsid w:val="00DC08A2"/>
    <w:rsid w:val="00DC09D9"/>
    <w:rsid w:val="00DC0EBE"/>
    <w:rsid w:val="00DC16A5"/>
    <w:rsid w:val="00DC3097"/>
    <w:rsid w:val="00DC37D8"/>
    <w:rsid w:val="00DC39F6"/>
    <w:rsid w:val="00DC4563"/>
    <w:rsid w:val="00DC46D5"/>
    <w:rsid w:val="00DC4995"/>
    <w:rsid w:val="00DC65A1"/>
    <w:rsid w:val="00DC66FE"/>
    <w:rsid w:val="00DC6833"/>
    <w:rsid w:val="00DC68C7"/>
    <w:rsid w:val="00DC6CE1"/>
    <w:rsid w:val="00DC723B"/>
    <w:rsid w:val="00DD53EB"/>
    <w:rsid w:val="00DD57AF"/>
    <w:rsid w:val="00DD5F4C"/>
    <w:rsid w:val="00DD6AAB"/>
    <w:rsid w:val="00DD7207"/>
    <w:rsid w:val="00DD72FA"/>
    <w:rsid w:val="00DD7FB2"/>
    <w:rsid w:val="00DE05DF"/>
    <w:rsid w:val="00DE10E2"/>
    <w:rsid w:val="00DE1FD6"/>
    <w:rsid w:val="00DE43C7"/>
    <w:rsid w:val="00DE4E7B"/>
    <w:rsid w:val="00DE51AE"/>
    <w:rsid w:val="00DE52E4"/>
    <w:rsid w:val="00DE5DD3"/>
    <w:rsid w:val="00DE6180"/>
    <w:rsid w:val="00DE68DA"/>
    <w:rsid w:val="00DE7D07"/>
    <w:rsid w:val="00DF09AA"/>
    <w:rsid w:val="00DF28F5"/>
    <w:rsid w:val="00DF4AB9"/>
    <w:rsid w:val="00DF4D44"/>
    <w:rsid w:val="00DF50B7"/>
    <w:rsid w:val="00DF56DF"/>
    <w:rsid w:val="00DF6043"/>
    <w:rsid w:val="00DF61AA"/>
    <w:rsid w:val="00E0008F"/>
    <w:rsid w:val="00E00936"/>
    <w:rsid w:val="00E02C24"/>
    <w:rsid w:val="00E02CB4"/>
    <w:rsid w:val="00E033AC"/>
    <w:rsid w:val="00E0378D"/>
    <w:rsid w:val="00E03D32"/>
    <w:rsid w:val="00E04470"/>
    <w:rsid w:val="00E04B4E"/>
    <w:rsid w:val="00E065EE"/>
    <w:rsid w:val="00E0701A"/>
    <w:rsid w:val="00E1029D"/>
    <w:rsid w:val="00E10507"/>
    <w:rsid w:val="00E10899"/>
    <w:rsid w:val="00E108D6"/>
    <w:rsid w:val="00E10D58"/>
    <w:rsid w:val="00E10F30"/>
    <w:rsid w:val="00E1130E"/>
    <w:rsid w:val="00E126CD"/>
    <w:rsid w:val="00E12C17"/>
    <w:rsid w:val="00E14867"/>
    <w:rsid w:val="00E1497F"/>
    <w:rsid w:val="00E14A47"/>
    <w:rsid w:val="00E14FA7"/>
    <w:rsid w:val="00E153E0"/>
    <w:rsid w:val="00E15CE9"/>
    <w:rsid w:val="00E162C7"/>
    <w:rsid w:val="00E17289"/>
    <w:rsid w:val="00E173C9"/>
    <w:rsid w:val="00E17B57"/>
    <w:rsid w:val="00E17BAF"/>
    <w:rsid w:val="00E17F5F"/>
    <w:rsid w:val="00E20FC1"/>
    <w:rsid w:val="00E2135D"/>
    <w:rsid w:val="00E2190A"/>
    <w:rsid w:val="00E22734"/>
    <w:rsid w:val="00E23F8B"/>
    <w:rsid w:val="00E243A8"/>
    <w:rsid w:val="00E24794"/>
    <w:rsid w:val="00E24B5C"/>
    <w:rsid w:val="00E2578C"/>
    <w:rsid w:val="00E25B2E"/>
    <w:rsid w:val="00E25F14"/>
    <w:rsid w:val="00E27F6A"/>
    <w:rsid w:val="00E31021"/>
    <w:rsid w:val="00E324A3"/>
    <w:rsid w:val="00E33B6F"/>
    <w:rsid w:val="00E342A7"/>
    <w:rsid w:val="00E3487D"/>
    <w:rsid w:val="00E34E96"/>
    <w:rsid w:val="00E35F59"/>
    <w:rsid w:val="00E36250"/>
    <w:rsid w:val="00E3687A"/>
    <w:rsid w:val="00E37284"/>
    <w:rsid w:val="00E375C6"/>
    <w:rsid w:val="00E40182"/>
    <w:rsid w:val="00E405ED"/>
    <w:rsid w:val="00E406F1"/>
    <w:rsid w:val="00E40DFC"/>
    <w:rsid w:val="00E41643"/>
    <w:rsid w:val="00E418A6"/>
    <w:rsid w:val="00E427E0"/>
    <w:rsid w:val="00E42A5D"/>
    <w:rsid w:val="00E42FE9"/>
    <w:rsid w:val="00E4304E"/>
    <w:rsid w:val="00E44326"/>
    <w:rsid w:val="00E44875"/>
    <w:rsid w:val="00E4571C"/>
    <w:rsid w:val="00E47034"/>
    <w:rsid w:val="00E47657"/>
    <w:rsid w:val="00E478F2"/>
    <w:rsid w:val="00E51242"/>
    <w:rsid w:val="00E52269"/>
    <w:rsid w:val="00E522EE"/>
    <w:rsid w:val="00E526B9"/>
    <w:rsid w:val="00E530BB"/>
    <w:rsid w:val="00E534EB"/>
    <w:rsid w:val="00E54752"/>
    <w:rsid w:val="00E55466"/>
    <w:rsid w:val="00E556BA"/>
    <w:rsid w:val="00E5576B"/>
    <w:rsid w:val="00E5636B"/>
    <w:rsid w:val="00E573E5"/>
    <w:rsid w:val="00E60523"/>
    <w:rsid w:val="00E6095E"/>
    <w:rsid w:val="00E613E1"/>
    <w:rsid w:val="00E616E1"/>
    <w:rsid w:val="00E61C52"/>
    <w:rsid w:val="00E628C2"/>
    <w:rsid w:val="00E62CF9"/>
    <w:rsid w:val="00E62E1C"/>
    <w:rsid w:val="00E62E55"/>
    <w:rsid w:val="00E62E63"/>
    <w:rsid w:val="00E63F37"/>
    <w:rsid w:val="00E64A95"/>
    <w:rsid w:val="00E65214"/>
    <w:rsid w:val="00E657EC"/>
    <w:rsid w:val="00E65D93"/>
    <w:rsid w:val="00E66170"/>
    <w:rsid w:val="00E6708B"/>
    <w:rsid w:val="00E67436"/>
    <w:rsid w:val="00E6750E"/>
    <w:rsid w:val="00E67762"/>
    <w:rsid w:val="00E700E4"/>
    <w:rsid w:val="00E7122B"/>
    <w:rsid w:val="00E72632"/>
    <w:rsid w:val="00E73600"/>
    <w:rsid w:val="00E73DE6"/>
    <w:rsid w:val="00E749CB"/>
    <w:rsid w:val="00E75302"/>
    <w:rsid w:val="00E75471"/>
    <w:rsid w:val="00E75C3D"/>
    <w:rsid w:val="00E76318"/>
    <w:rsid w:val="00E76621"/>
    <w:rsid w:val="00E76C67"/>
    <w:rsid w:val="00E76ECA"/>
    <w:rsid w:val="00E76F1A"/>
    <w:rsid w:val="00E770B3"/>
    <w:rsid w:val="00E8094D"/>
    <w:rsid w:val="00E813B5"/>
    <w:rsid w:val="00E81CA2"/>
    <w:rsid w:val="00E82324"/>
    <w:rsid w:val="00E82424"/>
    <w:rsid w:val="00E82A7D"/>
    <w:rsid w:val="00E82C2B"/>
    <w:rsid w:val="00E841B4"/>
    <w:rsid w:val="00E84551"/>
    <w:rsid w:val="00E850D0"/>
    <w:rsid w:val="00E869E8"/>
    <w:rsid w:val="00E87083"/>
    <w:rsid w:val="00E874A1"/>
    <w:rsid w:val="00E875A9"/>
    <w:rsid w:val="00E87D9B"/>
    <w:rsid w:val="00E90259"/>
    <w:rsid w:val="00E90A82"/>
    <w:rsid w:val="00E91822"/>
    <w:rsid w:val="00E9248F"/>
    <w:rsid w:val="00E924E8"/>
    <w:rsid w:val="00E92B54"/>
    <w:rsid w:val="00E93BFA"/>
    <w:rsid w:val="00E95315"/>
    <w:rsid w:val="00E95ADB"/>
    <w:rsid w:val="00E95F8D"/>
    <w:rsid w:val="00E96737"/>
    <w:rsid w:val="00E9695B"/>
    <w:rsid w:val="00E96FAC"/>
    <w:rsid w:val="00EA11F6"/>
    <w:rsid w:val="00EA155A"/>
    <w:rsid w:val="00EA1693"/>
    <w:rsid w:val="00EA18C1"/>
    <w:rsid w:val="00EA1EE2"/>
    <w:rsid w:val="00EA24F7"/>
    <w:rsid w:val="00EA2565"/>
    <w:rsid w:val="00EA3F76"/>
    <w:rsid w:val="00EA485B"/>
    <w:rsid w:val="00EA4E62"/>
    <w:rsid w:val="00EA565D"/>
    <w:rsid w:val="00EA7AA2"/>
    <w:rsid w:val="00EA7DEC"/>
    <w:rsid w:val="00EB1B2C"/>
    <w:rsid w:val="00EB1C14"/>
    <w:rsid w:val="00EB1C1A"/>
    <w:rsid w:val="00EB29F4"/>
    <w:rsid w:val="00EB492A"/>
    <w:rsid w:val="00EB50B1"/>
    <w:rsid w:val="00EC0C6B"/>
    <w:rsid w:val="00EC11C4"/>
    <w:rsid w:val="00EC1CA8"/>
    <w:rsid w:val="00EC3211"/>
    <w:rsid w:val="00EC3BB1"/>
    <w:rsid w:val="00EC47B4"/>
    <w:rsid w:val="00EC5823"/>
    <w:rsid w:val="00EC5954"/>
    <w:rsid w:val="00EC6268"/>
    <w:rsid w:val="00EC7AD5"/>
    <w:rsid w:val="00EC7BFC"/>
    <w:rsid w:val="00ED18AA"/>
    <w:rsid w:val="00ED3F4F"/>
    <w:rsid w:val="00ED4340"/>
    <w:rsid w:val="00ED4F56"/>
    <w:rsid w:val="00ED50D5"/>
    <w:rsid w:val="00ED5297"/>
    <w:rsid w:val="00ED6353"/>
    <w:rsid w:val="00ED64F6"/>
    <w:rsid w:val="00ED6C18"/>
    <w:rsid w:val="00ED6D95"/>
    <w:rsid w:val="00ED725C"/>
    <w:rsid w:val="00EE002A"/>
    <w:rsid w:val="00EE136E"/>
    <w:rsid w:val="00EE2067"/>
    <w:rsid w:val="00EE25AD"/>
    <w:rsid w:val="00EE2978"/>
    <w:rsid w:val="00EE3A1E"/>
    <w:rsid w:val="00EE3A6B"/>
    <w:rsid w:val="00EE4014"/>
    <w:rsid w:val="00EE406C"/>
    <w:rsid w:val="00EE4379"/>
    <w:rsid w:val="00EE49B3"/>
    <w:rsid w:val="00EE4BC0"/>
    <w:rsid w:val="00EE534D"/>
    <w:rsid w:val="00EE628E"/>
    <w:rsid w:val="00EE6820"/>
    <w:rsid w:val="00EE7828"/>
    <w:rsid w:val="00EE7918"/>
    <w:rsid w:val="00EE7C03"/>
    <w:rsid w:val="00EE7CE9"/>
    <w:rsid w:val="00EF0631"/>
    <w:rsid w:val="00EF08FC"/>
    <w:rsid w:val="00EF09C9"/>
    <w:rsid w:val="00EF0A5D"/>
    <w:rsid w:val="00EF0FCB"/>
    <w:rsid w:val="00EF1716"/>
    <w:rsid w:val="00EF2047"/>
    <w:rsid w:val="00EF2168"/>
    <w:rsid w:val="00EF3265"/>
    <w:rsid w:val="00EF3F20"/>
    <w:rsid w:val="00EF4609"/>
    <w:rsid w:val="00EF4666"/>
    <w:rsid w:val="00EF478C"/>
    <w:rsid w:val="00EF48DE"/>
    <w:rsid w:val="00EF57DB"/>
    <w:rsid w:val="00EF5EBA"/>
    <w:rsid w:val="00EF672B"/>
    <w:rsid w:val="00F00257"/>
    <w:rsid w:val="00F008D2"/>
    <w:rsid w:val="00F00B98"/>
    <w:rsid w:val="00F01010"/>
    <w:rsid w:val="00F018AE"/>
    <w:rsid w:val="00F01CA6"/>
    <w:rsid w:val="00F01D07"/>
    <w:rsid w:val="00F02988"/>
    <w:rsid w:val="00F03232"/>
    <w:rsid w:val="00F042D6"/>
    <w:rsid w:val="00F044E3"/>
    <w:rsid w:val="00F04AB7"/>
    <w:rsid w:val="00F0528A"/>
    <w:rsid w:val="00F07076"/>
    <w:rsid w:val="00F07156"/>
    <w:rsid w:val="00F074C6"/>
    <w:rsid w:val="00F10D77"/>
    <w:rsid w:val="00F10F37"/>
    <w:rsid w:val="00F12F56"/>
    <w:rsid w:val="00F1352C"/>
    <w:rsid w:val="00F136D5"/>
    <w:rsid w:val="00F14506"/>
    <w:rsid w:val="00F1463B"/>
    <w:rsid w:val="00F14980"/>
    <w:rsid w:val="00F14BA2"/>
    <w:rsid w:val="00F14FE3"/>
    <w:rsid w:val="00F14FEB"/>
    <w:rsid w:val="00F15488"/>
    <w:rsid w:val="00F16A14"/>
    <w:rsid w:val="00F16A35"/>
    <w:rsid w:val="00F172AE"/>
    <w:rsid w:val="00F17D97"/>
    <w:rsid w:val="00F17E1E"/>
    <w:rsid w:val="00F20185"/>
    <w:rsid w:val="00F206EB"/>
    <w:rsid w:val="00F20A2C"/>
    <w:rsid w:val="00F210F5"/>
    <w:rsid w:val="00F21969"/>
    <w:rsid w:val="00F21AD4"/>
    <w:rsid w:val="00F222AD"/>
    <w:rsid w:val="00F254E7"/>
    <w:rsid w:val="00F2574E"/>
    <w:rsid w:val="00F25CE8"/>
    <w:rsid w:val="00F263A0"/>
    <w:rsid w:val="00F2661C"/>
    <w:rsid w:val="00F2666C"/>
    <w:rsid w:val="00F269A5"/>
    <w:rsid w:val="00F26E42"/>
    <w:rsid w:val="00F275D1"/>
    <w:rsid w:val="00F27697"/>
    <w:rsid w:val="00F30523"/>
    <w:rsid w:val="00F30A31"/>
    <w:rsid w:val="00F30AEA"/>
    <w:rsid w:val="00F32105"/>
    <w:rsid w:val="00F3212A"/>
    <w:rsid w:val="00F32389"/>
    <w:rsid w:val="00F353C4"/>
    <w:rsid w:val="00F359C5"/>
    <w:rsid w:val="00F35B33"/>
    <w:rsid w:val="00F35B9C"/>
    <w:rsid w:val="00F35D5F"/>
    <w:rsid w:val="00F364FD"/>
    <w:rsid w:val="00F36BA1"/>
    <w:rsid w:val="00F37AE8"/>
    <w:rsid w:val="00F4087F"/>
    <w:rsid w:val="00F41884"/>
    <w:rsid w:val="00F41D5F"/>
    <w:rsid w:val="00F41E7E"/>
    <w:rsid w:val="00F42D75"/>
    <w:rsid w:val="00F43399"/>
    <w:rsid w:val="00F43785"/>
    <w:rsid w:val="00F449A5"/>
    <w:rsid w:val="00F44F73"/>
    <w:rsid w:val="00F45248"/>
    <w:rsid w:val="00F4598A"/>
    <w:rsid w:val="00F4599A"/>
    <w:rsid w:val="00F461E3"/>
    <w:rsid w:val="00F46897"/>
    <w:rsid w:val="00F47BE3"/>
    <w:rsid w:val="00F47C81"/>
    <w:rsid w:val="00F501A2"/>
    <w:rsid w:val="00F5092C"/>
    <w:rsid w:val="00F51726"/>
    <w:rsid w:val="00F518FE"/>
    <w:rsid w:val="00F526D6"/>
    <w:rsid w:val="00F5290E"/>
    <w:rsid w:val="00F5341B"/>
    <w:rsid w:val="00F534A6"/>
    <w:rsid w:val="00F536BE"/>
    <w:rsid w:val="00F54C3C"/>
    <w:rsid w:val="00F54FEE"/>
    <w:rsid w:val="00F55C37"/>
    <w:rsid w:val="00F57022"/>
    <w:rsid w:val="00F57A7F"/>
    <w:rsid w:val="00F57EA1"/>
    <w:rsid w:val="00F6020A"/>
    <w:rsid w:val="00F60B52"/>
    <w:rsid w:val="00F60D23"/>
    <w:rsid w:val="00F61F4A"/>
    <w:rsid w:val="00F628CB"/>
    <w:rsid w:val="00F63686"/>
    <w:rsid w:val="00F6477B"/>
    <w:rsid w:val="00F647A2"/>
    <w:rsid w:val="00F64DAA"/>
    <w:rsid w:val="00F65066"/>
    <w:rsid w:val="00F65077"/>
    <w:rsid w:val="00F67484"/>
    <w:rsid w:val="00F67836"/>
    <w:rsid w:val="00F723C0"/>
    <w:rsid w:val="00F72879"/>
    <w:rsid w:val="00F72A47"/>
    <w:rsid w:val="00F72DAB"/>
    <w:rsid w:val="00F732F4"/>
    <w:rsid w:val="00F74E76"/>
    <w:rsid w:val="00F75C59"/>
    <w:rsid w:val="00F77A58"/>
    <w:rsid w:val="00F80348"/>
    <w:rsid w:val="00F80684"/>
    <w:rsid w:val="00F81284"/>
    <w:rsid w:val="00F8189C"/>
    <w:rsid w:val="00F84671"/>
    <w:rsid w:val="00F84823"/>
    <w:rsid w:val="00F84F16"/>
    <w:rsid w:val="00F86B3D"/>
    <w:rsid w:val="00F87558"/>
    <w:rsid w:val="00F9152C"/>
    <w:rsid w:val="00F91CB5"/>
    <w:rsid w:val="00F91FD5"/>
    <w:rsid w:val="00F92B39"/>
    <w:rsid w:val="00F92B82"/>
    <w:rsid w:val="00F936BF"/>
    <w:rsid w:val="00F93A0C"/>
    <w:rsid w:val="00F93F26"/>
    <w:rsid w:val="00F947A4"/>
    <w:rsid w:val="00F948B9"/>
    <w:rsid w:val="00F9500D"/>
    <w:rsid w:val="00F95059"/>
    <w:rsid w:val="00F95BA0"/>
    <w:rsid w:val="00FA0087"/>
    <w:rsid w:val="00FA0386"/>
    <w:rsid w:val="00FA072E"/>
    <w:rsid w:val="00FA126F"/>
    <w:rsid w:val="00FA2494"/>
    <w:rsid w:val="00FA25A0"/>
    <w:rsid w:val="00FA3566"/>
    <w:rsid w:val="00FA3688"/>
    <w:rsid w:val="00FA4005"/>
    <w:rsid w:val="00FA43D0"/>
    <w:rsid w:val="00FA463A"/>
    <w:rsid w:val="00FA46F2"/>
    <w:rsid w:val="00FA6F15"/>
    <w:rsid w:val="00FA7000"/>
    <w:rsid w:val="00FA7070"/>
    <w:rsid w:val="00FA72ED"/>
    <w:rsid w:val="00FA7E98"/>
    <w:rsid w:val="00FB065D"/>
    <w:rsid w:val="00FB08E2"/>
    <w:rsid w:val="00FB0972"/>
    <w:rsid w:val="00FB2129"/>
    <w:rsid w:val="00FB244C"/>
    <w:rsid w:val="00FB2D27"/>
    <w:rsid w:val="00FB2ED9"/>
    <w:rsid w:val="00FB31E6"/>
    <w:rsid w:val="00FB3868"/>
    <w:rsid w:val="00FB3BF2"/>
    <w:rsid w:val="00FB4378"/>
    <w:rsid w:val="00FB47CF"/>
    <w:rsid w:val="00FB5075"/>
    <w:rsid w:val="00FB59A9"/>
    <w:rsid w:val="00FB6762"/>
    <w:rsid w:val="00FB6F94"/>
    <w:rsid w:val="00FB702B"/>
    <w:rsid w:val="00FB7581"/>
    <w:rsid w:val="00FB7818"/>
    <w:rsid w:val="00FB78F5"/>
    <w:rsid w:val="00FC0435"/>
    <w:rsid w:val="00FC09C5"/>
    <w:rsid w:val="00FC1A83"/>
    <w:rsid w:val="00FC21ED"/>
    <w:rsid w:val="00FC2215"/>
    <w:rsid w:val="00FC2567"/>
    <w:rsid w:val="00FC2605"/>
    <w:rsid w:val="00FC32D2"/>
    <w:rsid w:val="00FC4178"/>
    <w:rsid w:val="00FC4330"/>
    <w:rsid w:val="00FC5136"/>
    <w:rsid w:val="00FC52BC"/>
    <w:rsid w:val="00FC5498"/>
    <w:rsid w:val="00FC63F4"/>
    <w:rsid w:val="00FC687B"/>
    <w:rsid w:val="00FC6D3E"/>
    <w:rsid w:val="00FC7A67"/>
    <w:rsid w:val="00FD0E55"/>
    <w:rsid w:val="00FD180C"/>
    <w:rsid w:val="00FD1F59"/>
    <w:rsid w:val="00FD2311"/>
    <w:rsid w:val="00FD2A73"/>
    <w:rsid w:val="00FD2CA8"/>
    <w:rsid w:val="00FD3E0A"/>
    <w:rsid w:val="00FD45FD"/>
    <w:rsid w:val="00FD4A48"/>
    <w:rsid w:val="00FD622D"/>
    <w:rsid w:val="00FD6383"/>
    <w:rsid w:val="00FD6A7A"/>
    <w:rsid w:val="00FD6F14"/>
    <w:rsid w:val="00FD7CA0"/>
    <w:rsid w:val="00FD7F19"/>
    <w:rsid w:val="00FE01E8"/>
    <w:rsid w:val="00FE0681"/>
    <w:rsid w:val="00FE0731"/>
    <w:rsid w:val="00FE1025"/>
    <w:rsid w:val="00FE251D"/>
    <w:rsid w:val="00FE2C6C"/>
    <w:rsid w:val="00FE30FE"/>
    <w:rsid w:val="00FE3D06"/>
    <w:rsid w:val="00FE4344"/>
    <w:rsid w:val="00FE4850"/>
    <w:rsid w:val="00FE56A2"/>
    <w:rsid w:val="00FE629A"/>
    <w:rsid w:val="00FE7443"/>
    <w:rsid w:val="00FE76EB"/>
    <w:rsid w:val="00FE7A8F"/>
    <w:rsid w:val="00FF33BA"/>
    <w:rsid w:val="00FF3EB2"/>
    <w:rsid w:val="00FF44CD"/>
    <w:rsid w:val="00FF458E"/>
    <w:rsid w:val="00FF4D29"/>
    <w:rsid w:val="00FF4E6B"/>
    <w:rsid w:val="00FF5D12"/>
    <w:rsid w:val="00FF647E"/>
    <w:rsid w:val="00FF6707"/>
    <w:rsid w:val="00FF6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67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5145B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6C351B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145BA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351B"/>
    <w:pPr>
      <w:keepNext/>
      <w:widowControl/>
      <w:autoSpaceDE/>
      <w:autoSpaceDN/>
      <w:adjustRightInd/>
      <w:ind w:firstLine="0"/>
      <w:jc w:val="left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6C351B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4E49"/>
    <w:pPr>
      <w:keepNext/>
      <w:ind w:firstLine="0"/>
      <w:outlineLvl w:val="6"/>
    </w:pPr>
    <w:rPr>
      <w:rFonts w:ascii="Times New Roman" w:hAnsi="Times New Roman" w:cs="Times New Roman"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4E49"/>
    <w:rPr>
      <w:rFonts w:ascii="Arial" w:hAnsi="Arial" w:cs="Arial"/>
      <w:b/>
      <w:bCs/>
      <w:color w:val="000080"/>
      <w:lang w:val="ru-RU" w:eastAsia="ru-RU"/>
    </w:rPr>
  </w:style>
  <w:style w:type="character" w:customStyle="1" w:styleId="20">
    <w:name w:val="Заголовок 2 Знак"/>
    <w:basedOn w:val="a0"/>
    <w:link w:val="2"/>
    <w:rsid w:val="00664E49"/>
    <w:rPr>
      <w:rFonts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664E4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664E49"/>
    <w:rPr>
      <w:rFonts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664E49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664E49"/>
    <w:rPr>
      <w:rFonts w:cs="Times New Roman"/>
      <w:snapToGrid w:val="0"/>
      <w:color w:val="0000FF"/>
      <w:sz w:val="28"/>
      <w:szCs w:val="28"/>
      <w:u w:val="single"/>
      <w:lang w:val="ru-RU" w:eastAsia="ru-RU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1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Title">
    <w:name w:val="ConsPlusTitle"/>
    <w:rsid w:val="000A7B1C"/>
    <w:rPr>
      <w:b/>
      <w:bCs/>
      <w:sz w:val="28"/>
      <w:szCs w:val="28"/>
    </w:rPr>
  </w:style>
  <w:style w:type="paragraph" w:customStyle="1" w:styleId="a3">
    <w:name w:val="Знак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AF18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Знак2 Знак Знак Знак Знак Знак Знак Знак Знак Знак"/>
    <w:basedOn w:val="a"/>
    <w:rsid w:val="00AF188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0">
    <w:name w:val="ConsNormal Знак"/>
    <w:rsid w:val="009D0126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customStyle="1" w:styleId="ConsPlusNormal">
    <w:name w:val="ConsPlusNormal"/>
    <w:rsid w:val="009D0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D012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Знак2 Знак Знак Знак1 Знак Знак Знак"/>
    <w:basedOn w:val="a"/>
    <w:rsid w:val="009D012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Знак1"/>
    <w:basedOn w:val="a"/>
    <w:rsid w:val="00957F8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4">
    <w:name w:val="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5">
    <w:name w:val="Цветовое выделение"/>
    <w:rsid w:val="005145BA"/>
    <w:rPr>
      <w:b/>
      <w:color w:val="000080"/>
      <w:sz w:val="20"/>
    </w:rPr>
  </w:style>
  <w:style w:type="paragraph" w:styleId="a6">
    <w:name w:val="header"/>
    <w:basedOn w:val="a"/>
    <w:link w:val="a7"/>
    <w:rsid w:val="005145B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a0"/>
    <w:link w:val="a6"/>
    <w:rsid w:val="001E012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rsid w:val="00664E49"/>
    <w:rPr>
      <w:rFonts w:ascii="Arial" w:hAnsi="Arial"/>
      <w:lang w:val="ru-RU" w:eastAsia="ru-RU"/>
    </w:rPr>
  </w:style>
  <w:style w:type="character" w:styleId="a8">
    <w:name w:val="page number"/>
    <w:basedOn w:val="a0"/>
    <w:rsid w:val="005145BA"/>
    <w:rPr>
      <w:rFonts w:cs="Times New Roman"/>
    </w:rPr>
  </w:style>
  <w:style w:type="paragraph" w:customStyle="1" w:styleId="ConsNormal1">
    <w:name w:val="ConsNormal Знак Знак Знак Знак"/>
    <w:link w:val="ConsNormal2"/>
    <w:rsid w:val="005145BA"/>
    <w:pPr>
      <w:autoSpaceDE w:val="0"/>
      <w:autoSpaceDN w:val="0"/>
      <w:ind w:firstLine="720"/>
    </w:pPr>
    <w:rPr>
      <w:rFonts w:ascii="Arial" w:hAnsi="Arial"/>
      <w:kern w:val="32"/>
      <w:sz w:val="24"/>
    </w:rPr>
  </w:style>
  <w:style w:type="character" w:customStyle="1" w:styleId="ConsNormal2">
    <w:name w:val="ConsNormal Знак Знак Знак Знак Знак"/>
    <w:link w:val="ConsNormal1"/>
    <w:rsid w:val="005145BA"/>
    <w:rPr>
      <w:rFonts w:ascii="Arial" w:hAnsi="Arial"/>
      <w:kern w:val="32"/>
      <w:sz w:val="24"/>
      <w:lang w:val="ru-RU" w:eastAsia="ru-RU" w:bidi="ar-SA"/>
    </w:rPr>
  </w:style>
  <w:style w:type="paragraph" w:styleId="22">
    <w:name w:val="Body Text Indent 2"/>
    <w:basedOn w:val="a"/>
    <w:link w:val="23"/>
    <w:rsid w:val="005145BA"/>
    <w:pPr>
      <w:widowControl/>
      <w:autoSpaceDE/>
      <w:autoSpaceDN/>
      <w:adjustRightInd/>
      <w:ind w:firstLine="567"/>
    </w:pPr>
    <w:rPr>
      <w:rFonts w:ascii="Times New Roman" w:hAnsi="Times New Roman" w:cs="Times New Roman"/>
    </w:rPr>
  </w:style>
  <w:style w:type="character" w:customStyle="1" w:styleId="23">
    <w:name w:val="Основной текст с отступом 2 Знак"/>
    <w:basedOn w:val="a0"/>
    <w:link w:val="22"/>
    <w:rsid w:val="00664E49"/>
    <w:rPr>
      <w:rFonts w:cs="Times New Roman"/>
      <w:lang w:val="ru-RU" w:eastAsia="ru-RU"/>
    </w:rPr>
  </w:style>
  <w:style w:type="paragraph" w:customStyle="1" w:styleId="ConsPlusNonformat">
    <w:name w:val="ConsPlusNonformat"/>
    <w:rsid w:val="005145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13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5145B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a0"/>
    <w:link w:val="a9"/>
    <w:semiHidden/>
    <w:rsid w:val="001E012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rsid w:val="00664E49"/>
    <w:rPr>
      <w:rFonts w:ascii="Arial" w:hAnsi="Arial"/>
      <w:lang w:val="ru-RU" w:eastAsia="ru-RU"/>
    </w:rPr>
  </w:style>
  <w:style w:type="paragraph" w:customStyle="1" w:styleId="24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40">
    <w:name w:val="Знак2 Знак Знак Знак4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3">
    <w:name w:val="Знак2 Знак Знак Знак13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">
    <w:name w:val="Знак2 Знак Знак 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4">
    <w:name w:val="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5">
    <w:name w:val="Знак2 Знак Знак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ody Text"/>
    <w:basedOn w:val="a"/>
    <w:link w:val="ac"/>
    <w:rsid w:val="005145BA"/>
    <w:pPr>
      <w:spacing w:after="120"/>
    </w:pPr>
  </w:style>
  <w:style w:type="character" w:customStyle="1" w:styleId="ac">
    <w:name w:val="Основной текст Знак"/>
    <w:basedOn w:val="a0"/>
    <w:link w:val="ab"/>
    <w:rsid w:val="00664E49"/>
    <w:rPr>
      <w:rFonts w:ascii="Arial" w:hAnsi="Arial" w:cs="Arial"/>
      <w:lang w:val="ru-RU" w:eastAsia="ru-RU"/>
    </w:rPr>
  </w:style>
  <w:style w:type="paragraph" w:styleId="ad">
    <w:name w:val="Normal (Web)"/>
    <w:basedOn w:val="a"/>
    <w:rsid w:val="005145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нак Знак"/>
    <w:basedOn w:val="a"/>
    <w:rsid w:val="00A26E2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6">
    <w:name w:val="Знак2 Знак Знак Знак Знак Знак Знак Знак Знак"/>
    <w:basedOn w:val="a"/>
    <w:rsid w:val="007F37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7">
    <w:name w:val="Знак2 Знак Знак Знак Знак Знак Знак Знак Знак Знак Знак Знак"/>
    <w:basedOn w:val="a"/>
    <w:rsid w:val="00A122C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">
    <w:name w:val="Body Text Indent"/>
    <w:basedOn w:val="a"/>
    <w:link w:val="af0"/>
    <w:rsid w:val="00312149"/>
    <w:pPr>
      <w:spacing w:after="120" w:line="480" w:lineRule="auto"/>
    </w:pPr>
  </w:style>
  <w:style w:type="character" w:customStyle="1" w:styleId="af0">
    <w:name w:val="Основной текст с отступом Знак"/>
    <w:basedOn w:val="a0"/>
    <w:link w:val="af"/>
    <w:rsid w:val="00664E49"/>
    <w:rPr>
      <w:rFonts w:ascii="Arial" w:hAnsi="Arial" w:cs="Arial"/>
      <w:lang w:val="ru-RU" w:eastAsia="ru-RU"/>
    </w:rPr>
  </w:style>
  <w:style w:type="paragraph" w:customStyle="1" w:styleId="28">
    <w:name w:val="Знак2 Знак Знак Знак Знак Знак Знак Знак Знак Знак Знак Знак Знак Знак Знак Знак Знак Знак"/>
    <w:basedOn w:val="a"/>
    <w:rsid w:val="00754C3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 Знак Знак Знак Знак Знак"/>
    <w:basedOn w:val="a"/>
    <w:rsid w:val="00C05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semiHidden/>
    <w:rsid w:val="0004716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664E49"/>
    <w:rPr>
      <w:rFonts w:ascii="Tahoma" w:hAnsi="Tahoma" w:cs="Tahoma"/>
      <w:sz w:val="16"/>
      <w:szCs w:val="16"/>
      <w:lang w:val="ru-RU" w:eastAsia="ru-RU"/>
    </w:rPr>
  </w:style>
  <w:style w:type="paragraph" w:customStyle="1" w:styleId="29">
    <w:name w:val="Знак2 Знак Знак Знак Знак Знак Знак Знак Знак Знак Знак Знак Знак Знак Знак Знак Знак Знак Знак Знак Знак"/>
    <w:basedOn w:val="a"/>
    <w:rsid w:val="00D902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xl51">
    <w:name w:val="xl51"/>
    <w:basedOn w:val="a"/>
    <w:rsid w:val="00FA0386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TimesNewRoman">
    <w:name w:val="Обычный + Times New Roman"/>
    <w:aliases w:val="14 пт"/>
    <w:basedOn w:val="a"/>
    <w:rsid w:val="00853116"/>
    <w:rPr>
      <w:rFonts w:ascii="Times New Roman" w:hAnsi="Times New Roman" w:cs="Times New Roman"/>
      <w:sz w:val="28"/>
      <w:szCs w:val="28"/>
    </w:rPr>
  </w:style>
  <w:style w:type="paragraph" w:customStyle="1" w:styleId="ConsNormal3">
    <w:name w:val="ConsNormal Знак Знак"/>
    <w:rsid w:val="00354604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styleId="af3">
    <w:name w:val="Title"/>
    <w:basedOn w:val="a"/>
    <w:link w:val="af4"/>
    <w:qFormat/>
    <w:rsid w:val="00B84C73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4">
    <w:name w:val="Название Знак"/>
    <w:basedOn w:val="a0"/>
    <w:link w:val="af3"/>
    <w:rsid w:val="00664E49"/>
    <w:rPr>
      <w:rFonts w:cs="Times New Roman"/>
      <w:b/>
      <w:bCs/>
      <w:sz w:val="24"/>
      <w:szCs w:val="24"/>
      <w:lang w:val="ru-RU" w:eastAsia="ru-RU"/>
    </w:rPr>
  </w:style>
  <w:style w:type="table" w:styleId="af5">
    <w:name w:val="Table Grid"/>
    <w:basedOn w:val="a1"/>
    <w:uiPriority w:val="59"/>
    <w:rsid w:val="004E3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1 Знак Знак Знак Знак Знак Знак Знак Знак Знак Знак Знак Знак Знак Знак Знак Знак Знак Знак Знак1 Знак Знак"/>
    <w:basedOn w:val="a"/>
    <w:rsid w:val="00B045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">
    <w:name w:val="Знак Знак Знак1 Знак Знак Знак Знак Знак Знак Знак Знак Знак Знак Знак Знак Знак Знак Знак Знак Знак Знак Знак1 Знак Знак Знак Знак Знак"/>
    <w:basedOn w:val="a"/>
    <w:rsid w:val="00B35E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6">
    <w:name w:val="Знак Знак Знак1 Знак Знак Знак Знак Знак Знак Знак Знак Знак Знак Знак Знак Знак Знак Знак Знак Знак Знак"/>
    <w:basedOn w:val="a"/>
    <w:rsid w:val="00A372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ConsNormal4">
    <w:name w:val="ConsNormal Знак Знак Знак Знак Знак Знак"/>
    <w:rsid w:val="006C351B"/>
    <w:rPr>
      <w:rFonts w:ascii="Arial" w:hAnsi="Arial"/>
      <w:kern w:val="32"/>
      <w:sz w:val="24"/>
      <w:lang w:val="ru-RU" w:eastAsia="ru-RU"/>
    </w:rPr>
  </w:style>
  <w:style w:type="paragraph" w:customStyle="1" w:styleId="ConsTitle">
    <w:name w:val="ConsTitle"/>
    <w:rsid w:val="006C35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6"/>
      <w:szCs w:val="16"/>
    </w:rPr>
  </w:style>
  <w:style w:type="paragraph" w:customStyle="1" w:styleId="17">
    <w:name w:val="Основной текст с отступом1"/>
    <w:basedOn w:val="a"/>
    <w:link w:val="BodyTextIndentChar"/>
    <w:rsid w:val="006C351B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7"/>
    <w:rsid w:val="00664E49"/>
    <w:rPr>
      <w:rFonts w:cs="Times New Roman"/>
      <w:sz w:val="24"/>
      <w:szCs w:val="24"/>
      <w:lang w:val="ru-RU" w:eastAsia="ru-RU"/>
    </w:rPr>
  </w:style>
  <w:style w:type="paragraph" w:customStyle="1" w:styleId="31">
    <w:name w:val="Основной текст 31"/>
    <w:basedOn w:val="a"/>
    <w:rsid w:val="006C351B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xl24">
    <w:name w:val="xl2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5">
    <w:name w:val="xl25"/>
    <w:basedOn w:val="a"/>
    <w:rsid w:val="006C351B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26">
    <w:name w:val="xl26"/>
    <w:basedOn w:val="a"/>
    <w:rsid w:val="006C351B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27">
    <w:name w:val="xl27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8">
    <w:name w:val="xl28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a"/>
    <w:rsid w:val="006C351B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2">
    <w:name w:val="xl32"/>
    <w:basedOn w:val="a"/>
    <w:rsid w:val="006C351B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5">
    <w:name w:val="xl35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6">
    <w:name w:val="xl36"/>
    <w:basedOn w:val="a"/>
    <w:rsid w:val="006C351B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39">
    <w:name w:val="xl39"/>
    <w:basedOn w:val="a"/>
    <w:rsid w:val="006C351B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2">
    <w:name w:val="xl42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3">
    <w:name w:val="xl43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4">
    <w:name w:val="xl4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5">
    <w:name w:val="xl45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48">
    <w:name w:val="xl48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49">
    <w:name w:val="xl49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0">
    <w:name w:val="xl50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2">
    <w:name w:val="xl52"/>
    <w:basedOn w:val="a"/>
    <w:rsid w:val="006C351B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3">
    <w:name w:val="xl53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4">
    <w:name w:val="xl5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5">
    <w:name w:val="xl55"/>
    <w:basedOn w:val="a"/>
    <w:rsid w:val="006C35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6">
    <w:name w:val="xl56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4">
    <w:name w:val="Основной текст 21"/>
    <w:basedOn w:val="a"/>
    <w:rsid w:val="006C351B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ConsCell">
    <w:name w:val="ConsCell"/>
    <w:rsid w:val="006C35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6C351B"/>
    <w:pPr>
      <w:widowControl/>
      <w:autoSpaceDE/>
      <w:autoSpaceDN/>
      <w:adjustRightInd/>
      <w:ind w:right="142" w:firstLine="851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664E49"/>
    <w:rPr>
      <w:rFonts w:cs="Times New Roman"/>
      <w:sz w:val="24"/>
      <w:szCs w:val="24"/>
      <w:lang w:val="ru-RU" w:eastAsia="ru-RU"/>
    </w:rPr>
  </w:style>
  <w:style w:type="paragraph" w:styleId="34">
    <w:name w:val="Body Text 3"/>
    <w:basedOn w:val="a"/>
    <w:link w:val="35"/>
    <w:rsid w:val="006C351B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3 Знак"/>
    <w:basedOn w:val="a0"/>
    <w:link w:val="34"/>
    <w:rsid w:val="00664E49"/>
    <w:rPr>
      <w:rFonts w:cs="Times New Roman"/>
      <w:b/>
      <w:bCs/>
      <w:sz w:val="24"/>
      <w:szCs w:val="24"/>
      <w:lang w:val="ru-RU" w:eastAsia="ru-RU"/>
    </w:rPr>
  </w:style>
  <w:style w:type="paragraph" w:customStyle="1" w:styleId="StyleAfter0pt">
    <w:name w:val="Style After:  0 pt"/>
    <w:basedOn w:val="a"/>
    <w:autoRedefine/>
    <w:rsid w:val="006C351B"/>
    <w:pPr>
      <w:widowControl/>
      <w:autoSpaceDE/>
      <w:autoSpaceDN/>
      <w:adjustRightInd/>
      <w:spacing w:after="120"/>
      <w:ind w:firstLine="540"/>
    </w:pPr>
    <w:rPr>
      <w:rFonts w:ascii="Times New Roman" w:hAnsi="Times New Roman" w:cs="Times New Roman"/>
      <w:sz w:val="28"/>
      <w:szCs w:val="28"/>
      <w:lang w:eastAsia="en-US"/>
    </w:rPr>
  </w:style>
  <w:style w:type="paragraph" w:styleId="18">
    <w:name w:val="toc 1"/>
    <w:basedOn w:val="a"/>
    <w:next w:val="a"/>
    <w:autoRedefine/>
    <w:semiHidden/>
    <w:rsid w:val="006C351B"/>
    <w:pPr>
      <w:tabs>
        <w:tab w:val="left" w:pos="219"/>
      </w:tabs>
      <w:ind w:firstLine="252"/>
      <w:jc w:val="left"/>
    </w:pPr>
    <w:rPr>
      <w:rFonts w:ascii="Times New Roman" w:hAnsi="Times New Roman" w:cs="Times New Roman"/>
    </w:rPr>
  </w:style>
  <w:style w:type="paragraph" w:customStyle="1" w:styleId="19">
    <w:name w:val="Знак1 Знак Знак Знак Знак Знак"/>
    <w:basedOn w:val="a"/>
    <w:rsid w:val="006C351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a">
    <w:name w:val="Знак2 Знак Знак Знак Знак Знак Знак Знак Знак Знак Знак Знак Знак Знак Знак Знак Знак Знак Знак Знак Знак Знак Знак Знак"/>
    <w:basedOn w:val="a"/>
    <w:rsid w:val="00F461E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">
    <w:name w:val="Знак Знак Знак1 Знак Знак Знак Знак Знак Знак Знак Знак Знак Знак Знак Знак Знак Знак Знак Знак Знак Знак Знак Знак Знак1 Знак Знак Знак Знак Знак Знак"/>
    <w:basedOn w:val="a"/>
    <w:rsid w:val="00F461E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styleId="af6">
    <w:name w:val="Hyperlink"/>
    <w:basedOn w:val="a0"/>
    <w:uiPriority w:val="99"/>
    <w:rsid w:val="00F74E76"/>
    <w:rPr>
      <w:rFonts w:cs="Times New Roman"/>
      <w:color w:val="0000FF"/>
      <w:u w:val="single"/>
    </w:rPr>
  </w:style>
  <w:style w:type="paragraph" w:customStyle="1" w:styleId="af7">
    <w:name w:val="Содержимое таблицы"/>
    <w:basedOn w:val="a"/>
    <w:rsid w:val="00F74E76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paragraph" w:customStyle="1" w:styleId="1a">
    <w:name w:val="Знак Знак1 Знак"/>
    <w:basedOn w:val="a"/>
    <w:rsid w:val="00664E4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2b">
    <w:name w:val="toc 2"/>
    <w:basedOn w:val="a"/>
    <w:next w:val="a"/>
    <w:autoRedefine/>
    <w:semiHidden/>
    <w:rsid w:val="00664E49"/>
    <w:pPr>
      <w:spacing w:line="360" w:lineRule="auto"/>
      <w:ind w:left="238" w:firstLine="0"/>
      <w:jc w:val="left"/>
    </w:pPr>
    <w:rPr>
      <w:rFonts w:ascii="Times New Roman" w:hAnsi="Times New Roman" w:cs="Times New Roman"/>
      <w:b/>
      <w:bCs/>
      <w:i/>
      <w:iCs/>
      <w:noProof/>
      <w:sz w:val="28"/>
      <w:szCs w:val="28"/>
    </w:rPr>
  </w:style>
  <w:style w:type="paragraph" w:customStyle="1" w:styleId="FORMATTEXT">
    <w:name w:val=".FORMATTEXT"/>
    <w:rsid w:val="00821A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ocument Map"/>
    <w:basedOn w:val="a"/>
    <w:link w:val="af9"/>
    <w:semiHidden/>
    <w:rsid w:val="001A7551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semiHidden/>
    <w:rsid w:val="001A7551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uiPriority w:val="99"/>
    <w:semiHidden/>
    <w:rsid w:val="003E5EC2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3E5EC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CYR" w:hAnsi="Arial CYR" w:cs="Arial CYR"/>
      <w:sz w:val="24"/>
      <w:szCs w:val="24"/>
    </w:rPr>
  </w:style>
  <w:style w:type="paragraph" w:customStyle="1" w:styleId="ConsPlusCell">
    <w:name w:val="ConsPlusCell"/>
    <w:rsid w:val="00FE76E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xl64">
    <w:name w:val="xl64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5">
    <w:name w:val="xl65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6">
    <w:name w:val="xl66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7">
    <w:name w:val="xl67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8">
    <w:name w:val="xl68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9">
    <w:name w:val="xl69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70">
    <w:name w:val="xl70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71">
    <w:name w:val="xl71"/>
    <w:basedOn w:val="a"/>
    <w:rsid w:val="00375BF1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"/>
    <w:rsid w:val="00375BF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2"/>
      <w:szCs w:val="22"/>
    </w:rPr>
  </w:style>
  <w:style w:type="character" w:styleId="afb">
    <w:name w:val="Strong"/>
    <w:basedOn w:val="a0"/>
    <w:qFormat/>
    <w:rsid w:val="00035746"/>
    <w:rPr>
      <w:rFonts w:cs="Times New Roman"/>
      <w:b/>
      <w:bCs/>
    </w:rPr>
  </w:style>
  <w:style w:type="character" w:customStyle="1" w:styleId="CharStyle17">
    <w:name w:val="Char Style 17"/>
    <w:basedOn w:val="a0"/>
    <w:link w:val="Style2"/>
    <w:rsid w:val="001E0342"/>
    <w:rPr>
      <w:rFonts w:cs="Times New Roman"/>
      <w:sz w:val="28"/>
      <w:szCs w:val="28"/>
      <w:shd w:val="clear" w:color="auto" w:fill="FFFFFF"/>
    </w:rPr>
  </w:style>
  <w:style w:type="paragraph" w:customStyle="1" w:styleId="Style2">
    <w:name w:val="Style 2"/>
    <w:basedOn w:val="a"/>
    <w:link w:val="CharStyle17"/>
    <w:rsid w:val="001E0342"/>
    <w:pPr>
      <w:shd w:val="clear" w:color="auto" w:fill="FFFFFF"/>
      <w:autoSpaceDE/>
      <w:autoSpaceDN/>
      <w:adjustRightInd/>
      <w:spacing w:line="240" w:lineRule="atLeast"/>
      <w:ind w:firstLine="0"/>
    </w:pPr>
    <w:rPr>
      <w:rFonts w:ascii="Times New Roman" w:hAnsi="Times New Roman" w:cs="Times New Roman"/>
      <w:sz w:val="28"/>
      <w:szCs w:val="28"/>
    </w:rPr>
  </w:style>
  <w:style w:type="character" w:customStyle="1" w:styleId="CharStyle18">
    <w:name w:val="Char Style 18"/>
    <w:basedOn w:val="CharStyle17"/>
    <w:rsid w:val="001E0342"/>
    <w:rPr>
      <w:color w:val="auto"/>
    </w:rPr>
  </w:style>
  <w:style w:type="character" w:customStyle="1" w:styleId="CharStyle20">
    <w:name w:val="Char Style 20"/>
    <w:basedOn w:val="CharStyle17"/>
    <w:rsid w:val="00D2271E"/>
    <w:rPr>
      <w:color w:val="auto"/>
      <w:u w:val="none"/>
    </w:rPr>
  </w:style>
  <w:style w:type="character" w:customStyle="1" w:styleId="CharStyle21">
    <w:name w:val="Char Style 21"/>
    <w:basedOn w:val="CharStyle17"/>
    <w:rsid w:val="00D2271E"/>
    <w:rPr>
      <w:color w:val="auto"/>
      <w:u w:val="none"/>
    </w:rPr>
  </w:style>
  <w:style w:type="paragraph" w:customStyle="1" w:styleId="1120">
    <w:name w:val="Знак Знак Знак1 Знак Знак Знак Знак Знак Знак Знак Знак Знак Знак Знак Знак Знак Знак Знак Знак Знак Знак Знак Знак Знак1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c">
    <w:name w:val="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0">
    <w:name w:val="Знак2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0">
    <w:name w:val="Знак2 Знак Знак Знак1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d">
    <w:name w:val="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1">
    <w:name w:val="Знак2 Знак Знак Знак1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0">
    <w:name w:val="Знак1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30">
    <w:name w:val="Знак2 Знак Знак Знак3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2">
    <w:name w:val="Знак2 Знак Знак 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1">
    <w:name w:val="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1">
    <w:name w:val="Знак2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e">
    <w:name w:val="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2">
    <w:name w:val="Знак2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3">
    <w:name w:val="Знак2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4">
    <w:name w:val="Знак2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2">
    <w:name w:val="Знак Знак Знак1 Знак Знак Знак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5">
    <w:name w:val="Знак2 Знак Знак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1">
    <w:name w:val="Знак Знак Знак1 Знак Знак Знак Знак Знак Знак Знак Знак Знак Знак Знак Знак Знак Знак Знак Знак Знак Знак 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2">
    <w:name w:val="Знак Знак Знак1 Знак Знак Знак Знак Знак Знак Знак Знак Знак Знак Знак Знак Знак Знак Знак Знак Знак Знак Знак1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3">
    <w:name w:val="Знак Знак Знак1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320">
    <w:name w:val="Основной текст 32"/>
    <w:basedOn w:val="a"/>
    <w:rsid w:val="0064568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226">
    <w:name w:val="Основной текст 22"/>
    <w:basedOn w:val="a"/>
    <w:rsid w:val="0064568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124">
    <w:name w:val="Знак1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5">
    <w:name w:val="Знак Знак1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styleId="afc">
    <w:name w:val="annotation reference"/>
    <w:basedOn w:val="a0"/>
    <w:semiHidden/>
    <w:rsid w:val="0064568E"/>
    <w:rPr>
      <w:rFonts w:cs="Times New Roman"/>
      <w:sz w:val="16"/>
      <w:szCs w:val="16"/>
    </w:rPr>
  </w:style>
  <w:style w:type="paragraph" w:styleId="afd">
    <w:name w:val="annotation text"/>
    <w:basedOn w:val="a"/>
    <w:link w:val="afe"/>
    <w:semiHidden/>
    <w:rsid w:val="0064568E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Calibri"/>
      <w:lang w:eastAsia="en-US"/>
    </w:rPr>
  </w:style>
  <w:style w:type="character" w:customStyle="1" w:styleId="afe">
    <w:name w:val="Текст примечания Знак"/>
    <w:basedOn w:val="a0"/>
    <w:link w:val="afd"/>
    <w:rsid w:val="0064568E"/>
    <w:rPr>
      <w:rFonts w:ascii="Calibri" w:hAnsi="Calibri" w:cs="Calibri"/>
      <w:lang w:eastAsia="en-US"/>
    </w:rPr>
  </w:style>
  <w:style w:type="paragraph" w:styleId="aff">
    <w:name w:val="annotation subject"/>
    <w:basedOn w:val="afd"/>
    <w:next w:val="afd"/>
    <w:link w:val="aff0"/>
    <w:semiHidden/>
    <w:rsid w:val="0064568E"/>
    <w:rPr>
      <w:b/>
      <w:bCs/>
    </w:rPr>
  </w:style>
  <w:style w:type="character" w:customStyle="1" w:styleId="aff0">
    <w:name w:val="Тема примечания Знак"/>
    <w:basedOn w:val="afe"/>
    <w:link w:val="aff"/>
    <w:rsid w:val="0064568E"/>
    <w:rPr>
      <w:b/>
      <w:bCs/>
    </w:rPr>
  </w:style>
  <w:style w:type="paragraph" w:customStyle="1" w:styleId="1110">
    <w:name w:val="Знак Знак Знак1 Знак Знак Знак Знак Знак Знак Знак Знак Знак Знак Знак Знак Знак Знак Знак Знак Знак Знак Знак Знак Знак1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b">
    <w:name w:val="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5">
    <w:name w:val="Знак2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0">
    <w:name w:val="Знак2 Знак Знак Знак1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c">
    <w:name w:val="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1">
    <w:name w:val="Знак2 Знак Знак Знак1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3">
    <w:name w:val="Знак1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7">
    <w:name w:val="Знак2 Знак Знак Знак2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2">
    <w:name w:val="Знак2 Знак Знак 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4">
    <w:name w:val="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6">
    <w:name w:val="Знак2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d">
    <w:name w:val="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7">
    <w:name w:val="Знак2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8">
    <w:name w:val="Знак2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9">
    <w:name w:val="Знак2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5">
    <w:name w:val="Знак Знак Знак1 Знак Знак Знак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a">
    <w:name w:val="Знак2 Знак Знак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1">
    <w:name w:val="Знак Знак Знак1 Знак Знак Знак Знак Знак Знак Знак Знак Знак Знак Знак Знак Знак Знак Знак Знак Знак Знак 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2">
    <w:name w:val="Знак Знак Знак1 Знак Знак Знак Знак Знак Знак Знак Знак Знак Знак Знак Знак Знак Знак Знак Знак Знак Знак Знак1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6">
    <w:name w:val="Знак Знак Знак1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330">
    <w:name w:val="Основной текст 33"/>
    <w:basedOn w:val="a"/>
    <w:rsid w:val="00D1266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231">
    <w:name w:val="Основной текст 23"/>
    <w:basedOn w:val="a"/>
    <w:rsid w:val="00D1266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117">
    <w:name w:val="Знак1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8">
    <w:name w:val="Знак Знак1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e">
    <w:name w:val="Абзац списка1"/>
    <w:basedOn w:val="a"/>
    <w:rsid w:val="00124413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2f">
    <w:name w:val="Body Text 2"/>
    <w:basedOn w:val="a"/>
    <w:link w:val="2f0"/>
    <w:rsid w:val="00576F1D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sz w:val="28"/>
    </w:rPr>
  </w:style>
  <w:style w:type="character" w:customStyle="1" w:styleId="2f0">
    <w:name w:val="Основной текст 2 Знак"/>
    <w:basedOn w:val="a0"/>
    <w:link w:val="2f"/>
    <w:rsid w:val="00576F1D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72.28.117.3\common\_&#1055;&#1056;&#1054;&#1045;&#1050;&#1058;%20&#1041;&#1070;&#1044;&#1046;&#1045;&#1058;&#1040;%20&#1053;&#1040;%202015-2017%20&#1043;&#1054;&#1044;&#1067;\_______&#1047;&#1072;&#1082;&#1086;&#1085;%20&#1089;%20&#1087;&#1088;&#1080;&#1083;&#1086;&#1078;&#1077;&#1085;&#1080;&#1103;&#1084;&#1080;%20&#1087;&#1088;&#1080;&#1085;&#1103;&#1090;\_&#1047;&#1040;&#1050;&#1054;&#1053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0FE180ADF6244D18570B0183037893F50A773A56918D92C3B23DDC99B2FBFCj6J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8265B67DF29D258AFC8D2CDE781108F10DB0EA10197B97E8944105B0608942i3y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4F8F5-8862-4D2A-88F3-AFFAB5E3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8</Pages>
  <Words>2637</Words>
  <Characters>18315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Псковской области</vt:lpstr>
    </vt:vector>
  </TitlesOfParts>
  <Company>ГФУ</Company>
  <LinksUpToDate>false</LinksUpToDate>
  <CharactersWithSpaces>20911</CharactersWithSpaces>
  <SharedDoc>false</SharedDoc>
  <HLinks>
    <vt:vector size="36" baseType="variant">
      <vt:variant>
        <vt:i4>720979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consultantplus://offline/ref=965D9F465EE7E0A200B2C3ADBEB586C23C4275CB434334C7985C791B64752EB8CB1D9076F4AB1E5A54E863w0lEK</vt:lpwstr>
      </vt:variant>
      <vt:variant>
        <vt:lpwstr/>
      </vt:variant>
      <vt:variant>
        <vt:i4>5767170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consultantplus://offline/ref=2BBB431D806EEC7235871572B92AF42E6F45F246F77B5F49070568BA502CA4B2CAF026BF8D15F2E236FA29S5lDK</vt:lpwstr>
      </vt:variant>
      <vt:variant>
        <vt:lpwstr/>
      </vt:variant>
      <vt:variant>
        <vt:i4>196618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consultantplus://offline/ref=131AF4F6BEEC523134E8B25639E6227846C836AD1A0BCE5B56111D4C578C18BD9AE1C31406CBE850B2E9D3UDi4K</vt:lpwstr>
      </vt:variant>
      <vt:variant>
        <vt:lpwstr/>
      </vt:variant>
      <vt:variant>
        <vt:i4>6094854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consultantplus://offline/ref=D6F13FBE6AE5B048E4640BF64FF2BF22DDA5CF0F120A3CEA3580DFC45E2231A2E331E40DAC7B300DD1D449QEh6K</vt:lpwstr>
      </vt:variant>
      <vt:variant>
        <vt:lpwstr/>
      </vt:variant>
      <vt:variant>
        <vt:i4>1310800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consultantplus://offline/ref=6519A37447540544ABEEFE27461745C056D3EAC8864E9CF33384F1164828F60BF92FA0568F4E3897E0412DD0dBK</vt:lpwstr>
      </vt:variant>
      <vt:variant>
        <vt:lpwstr/>
      </vt:variant>
      <vt:variant>
        <vt:i4>5046354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consultantplus://offline/ref=B6CC4198867C4E53B930E3CB1F660192889E403B4942E5D4EE9507B23DA53C9EEA437C52E8224AE2C8AD55K0aCK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Псковской области</dc:title>
  <dc:creator>simagina</dc:creator>
  <cp:lastModifiedBy>user</cp:lastModifiedBy>
  <cp:revision>95</cp:revision>
  <cp:lastPrinted>2019-10-31T15:45:00Z</cp:lastPrinted>
  <dcterms:created xsi:type="dcterms:W3CDTF">2018-10-25T14:09:00Z</dcterms:created>
  <dcterms:modified xsi:type="dcterms:W3CDTF">2019-11-06T12:50:00Z</dcterms:modified>
</cp:coreProperties>
</file>