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32" w:type="dxa"/>
        <w:tblLayout w:type="fixed"/>
        <w:tblLook w:val="0000"/>
      </w:tblPr>
      <w:tblGrid>
        <w:gridCol w:w="5220"/>
        <w:gridCol w:w="5243"/>
      </w:tblGrid>
      <w:tr w:rsidR="00281F8A" w:rsidRPr="00312FE2" w:rsidTr="00281F8A">
        <w:trPr>
          <w:trHeight w:val="3772"/>
        </w:trPr>
        <w:tc>
          <w:tcPr>
            <w:tcW w:w="5220" w:type="dxa"/>
          </w:tcPr>
          <w:p w:rsidR="00281F8A" w:rsidRPr="00312FE2" w:rsidRDefault="00281F8A" w:rsidP="000303EC">
            <w:pPr>
              <w:shd w:val="clear" w:color="auto" w:fill="FFFFFF"/>
              <w:spacing w:line="542" w:lineRule="exact"/>
              <w:ind w:right="71" w:firstLine="709"/>
              <w:jc w:val="center"/>
            </w:pPr>
          </w:p>
        </w:tc>
        <w:tc>
          <w:tcPr>
            <w:tcW w:w="5243" w:type="dxa"/>
          </w:tcPr>
          <w:p w:rsidR="00281F8A" w:rsidRPr="00312FE2" w:rsidRDefault="00281F8A" w:rsidP="000303EC">
            <w:pPr>
              <w:ind w:right="71" w:firstLine="709"/>
              <w:jc w:val="right"/>
            </w:pPr>
          </w:p>
          <w:p w:rsidR="00281F8A" w:rsidRPr="00312FE2" w:rsidRDefault="00281F8A" w:rsidP="000303EC">
            <w:pPr>
              <w:ind w:left="381" w:right="71" w:firstLine="709"/>
              <w:jc w:val="right"/>
            </w:pPr>
          </w:p>
          <w:p w:rsidR="00281F8A" w:rsidRPr="00312FE2" w:rsidRDefault="00281F8A" w:rsidP="000303EC">
            <w:pPr>
              <w:ind w:left="381" w:right="71" w:firstLine="709"/>
              <w:jc w:val="right"/>
            </w:pPr>
          </w:p>
          <w:p w:rsidR="00281F8A" w:rsidRPr="00312FE2" w:rsidRDefault="00281F8A" w:rsidP="000303EC">
            <w:pPr>
              <w:ind w:left="381" w:right="71" w:firstLine="709"/>
              <w:jc w:val="right"/>
            </w:pPr>
          </w:p>
          <w:p w:rsidR="00281F8A" w:rsidRPr="00312FE2" w:rsidRDefault="00281F8A" w:rsidP="000303EC">
            <w:pPr>
              <w:ind w:left="381" w:right="71" w:firstLine="709"/>
              <w:jc w:val="right"/>
            </w:pPr>
          </w:p>
          <w:p w:rsidR="00281F8A" w:rsidRPr="00312FE2" w:rsidRDefault="00281F8A" w:rsidP="000303EC">
            <w:pPr>
              <w:ind w:left="381" w:right="71" w:firstLine="709"/>
              <w:jc w:val="right"/>
            </w:pPr>
          </w:p>
          <w:p w:rsidR="00281F8A" w:rsidRPr="00312FE2" w:rsidRDefault="00281F8A" w:rsidP="000303EC">
            <w:pPr>
              <w:ind w:left="381" w:right="71" w:firstLine="709"/>
              <w:jc w:val="right"/>
            </w:pPr>
          </w:p>
          <w:p w:rsidR="00281F8A" w:rsidRPr="00312FE2" w:rsidRDefault="00281F8A" w:rsidP="000303EC">
            <w:pPr>
              <w:ind w:left="381" w:right="71" w:firstLine="709"/>
              <w:jc w:val="right"/>
            </w:pPr>
          </w:p>
          <w:p w:rsidR="00281F8A" w:rsidRPr="00312FE2" w:rsidRDefault="00281F8A" w:rsidP="000303EC">
            <w:pPr>
              <w:ind w:left="381" w:right="71" w:firstLine="709"/>
              <w:jc w:val="right"/>
            </w:pPr>
          </w:p>
          <w:p w:rsidR="00281F8A" w:rsidRPr="00312FE2" w:rsidRDefault="00281F8A" w:rsidP="000303EC">
            <w:pPr>
              <w:ind w:left="381" w:right="71" w:firstLine="709"/>
              <w:jc w:val="right"/>
            </w:pPr>
          </w:p>
          <w:p w:rsidR="00281F8A" w:rsidRDefault="00281F8A" w:rsidP="000303EC">
            <w:pPr>
              <w:ind w:left="381" w:right="71" w:firstLine="709"/>
              <w:jc w:val="right"/>
            </w:pPr>
            <w:r>
              <w:t>180000 г. Псков,</w:t>
            </w:r>
          </w:p>
          <w:p w:rsidR="00281F8A" w:rsidRDefault="00281F8A" w:rsidP="000303EC">
            <w:pPr>
              <w:ind w:left="381" w:right="71" w:firstLine="709"/>
              <w:jc w:val="right"/>
            </w:pPr>
            <w:r>
              <w:t>ул. Некрасова, д. 23</w:t>
            </w:r>
          </w:p>
          <w:p w:rsidR="00281F8A" w:rsidRDefault="00281F8A" w:rsidP="000303EC">
            <w:pPr>
              <w:ind w:left="381" w:right="71" w:firstLine="709"/>
              <w:jc w:val="right"/>
            </w:pPr>
          </w:p>
          <w:p w:rsidR="00281F8A" w:rsidRPr="00EC0B7B" w:rsidRDefault="00281F8A" w:rsidP="000303EC">
            <w:pPr>
              <w:ind w:left="381" w:right="71" w:firstLine="709"/>
              <w:jc w:val="right"/>
            </w:pPr>
            <w:r>
              <w:t>Председателю Псковского областного Собрания депутатов</w:t>
            </w:r>
          </w:p>
          <w:p w:rsidR="00281F8A" w:rsidRPr="00312FE2" w:rsidRDefault="00281F8A" w:rsidP="000303EC">
            <w:pPr>
              <w:ind w:left="381" w:right="71" w:firstLine="709"/>
              <w:jc w:val="right"/>
            </w:pPr>
          </w:p>
          <w:p w:rsidR="00281F8A" w:rsidRPr="00312FE2" w:rsidRDefault="00281F8A" w:rsidP="000303EC">
            <w:pPr>
              <w:ind w:left="381" w:right="71" w:firstLine="709"/>
              <w:jc w:val="right"/>
            </w:pPr>
            <w:r>
              <w:t>А</w:t>
            </w:r>
            <w:r w:rsidRPr="00312FE2">
              <w:t>.</w:t>
            </w:r>
            <w:r>
              <w:t>А</w:t>
            </w:r>
            <w:r w:rsidRPr="00312FE2">
              <w:t xml:space="preserve">. </w:t>
            </w:r>
            <w:r>
              <w:t>Котову</w:t>
            </w:r>
          </w:p>
        </w:tc>
      </w:tr>
    </w:tbl>
    <w:p w:rsidR="00281F8A" w:rsidRDefault="00281F8A" w:rsidP="00281F8A">
      <w:pPr>
        <w:ind w:right="71" w:firstLine="540"/>
        <w:jc w:val="center"/>
      </w:pPr>
    </w:p>
    <w:p w:rsidR="00281F8A" w:rsidRPr="00312FE2" w:rsidRDefault="00281F8A" w:rsidP="00281F8A">
      <w:pPr>
        <w:ind w:right="71" w:firstLine="540"/>
        <w:jc w:val="center"/>
      </w:pPr>
    </w:p>
    <w:p w:rsidR="00281F8A" w:rsidRPr="00312FE2" w:rsidRDefault="00281F8A" w:rsidP="00281F8A">
      <w:pPr>
        <w:ind w:right="-1" w:firstLine="540"/>
        <w:jc w:val="center"/>
      </w:pPr>
      <w:r>
        <w:t>Уважаемый Александр Алексеевич</w:t>
      </w:r>
      <w:r w:rsidRPr="00312FE2">
        <w:t>!</w:t>
      </w:r>
    </w:p>
    <w:p w:rsidR="00281F8A" w:rsidRPr="00AD51B0" w:rsidRDefault="00281F8A" w:rsidP="00281F8A">
      <w:pPr>
        <w:ind w:firstLine="540"/>
        <w:jc w:val="center"/>
      </w:pPr>
    </w:p>
    <w:p w:rsidR="00281F8A" w:rsidRPr="006F1557" w:rsidRDefault="00281F8A" w:rsidP="00281F8A">
      <w:pPr>
        <w:ind w:firstLine="540"/>
        <w:jc w:val="both"/>
      </w:pPr>
      <w:proofErr w:type="gramStart"/>
      <w:r>
        <w:t xml:space="preserve">В соответствии со статьей 64 Устава Псковской области, статьей 73 Регламента Псковского областного Собрания депутатов в порядке законодательной инициативы, </w:t>
      </w:r>
      <w:r w:rsidRPr="006F1557">
        <w:t>принятой Решением Псковской городской Думы от 25.01.2019 № 599, направляю Вам для рассмотрения на очередной сессии проект закона Псковской области «О внесении изменений в Закон Псковской области «О порядке перемещения задержанных транспортных средств на специализированную стоянку, их хранения и возврата, оплаты стоимости</w:t>
      </w:r>
      <w:proofErr w:type="gramEnd"/>
      <w:r w:rsidRPr="006F1557">
        <w:t xml:space="preserve"> перемещения и хранения задержанных транспортных средств».</w:t>
      </w:r>
    </w:p>
    <w:p w:rsidR="00281F8A" w:rsidRPr="006F1557" w:rsidRDefault="00281F8A" w:rsidP="00281F8A">
      <w:pPr>
        <w:ind w:firstLine="540"/>
        <w:jc w:val="both"/>
      </w:pPr>
      <w:r w:rsidRPr="006F1557">
        <w:t xml:space="preserve">Прошу Вас пригласить на рассмотрение данного проекта депутата Псковской городской Думы шестого созыва О.М. </w:t>
      </w:r>
      <w:proofErr w:type="spellStart"/>
      <w:r w:rsidRPr="006F1557">
        <w:t>Брячака</w:t>
      </w:r>
      <w:proofErr w:type="spellEnd"/>
      <w:r w:rsidRPr="006F1557">
        <w:t>.</w:t>
      </w:r>
    </w:p>
    <w:p w:rsidR="00281F8A" w:rsidRDefault="00281F8A" w:rsidP="00281F8A">
      <w:pPr>
        <w:ind w:firstLine="540"/>
        <w:jc w:val="both"/>
      </w:pPr>
    </w:p>
    <w:p w:rsidR="00281F8A" w:rsidRDefault="00281F8A" w:rsidP="00281F8A">
      <w:pPr>
        <w:ind w:firstLine="540"/>
        <w:jc w:val="both"/>
      </w:pPr>
    </w:p>
    <w:p w:rsidR="00281F8A" w:rsidRDefault="00281F8A" w:rsidP="00281F8A">
      <w:pPr>
        <w:ind w:firstLine="540"/>
        <w:jc w:val="both"/>
      </w:pPr>
      <w:r>
        <w:t>Приложение: на 10 л.</w:t>
      </w:r>
    </w:p>
    <w:p w:rsidR="00281F8A" w:rsidRDefault="00281F8A" w:rsidP="00281F8A">
      <w:pPr>
        <w:ind w:firstLine="540"/>
        <w:jc w:val="both"/>
      </w:pPr>
    </w:p>
    <w:p w:rsidR="00281F8A" w:rsidRDefault="00281F8A" w:rsidP="00281F8A">
      <w:pPr>
        <w:ind w:firstLine="540"/>
        <w:jc w:val="both"/>
      </w:pPr>
    </w:p>
    <w:p w:rsidR="00281F8A" w:rsidRPr="00AD51B0" w:rsidRDefault="00281F8A" w:rsidP="00281F8A">
      <w:pPr>
        <w:ind w:firstLine="540"/>
        <w:jc w:val="right"/>
      </w:pPr>
      <w:r>
        <w:t xml:space="preserve">И.Н. </w:t>
      </w:r>
      <w:proofErr w:type="spellStart"/>
      <w:r>
        <w:t>Цецерский</w:t>
      </w:r>
      <w:proofErr w:type="spellEnd"/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281F8A" w:rsidRDefault="00281F8A">
      <w:pPr>
        <w:spacing w:after="200" w:line="276" w:lineRule="auto"/>
        <w:rPr>
          <w:b/>
        </w:rPr>
      </w:pPr>
      <w:r>
        <w:br w:type="page"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C73398" w:rsidRDefault="00C73398" w:rsidP="00456A60">
      <w:pPr>
        <w:tabs>
          <w:tab w:val="left" w:pos="364"/>
        </w:tabs>
        <w:jc w:val="both"/>
        <w:rPr>
          <w:rFonts w:eastAsia="Calibri"/>
          <w:lang w:eastAsia="en-US"/>
        </w:rPr>
      </w:pPr>
    </w:p>
    <w:p w:rsidR="00C73398" w:rsidRDefault="00C73398" w:rsidP="00456A60">
      <w:pPr>
        <w:tabs>
          <w:tab w:val="left" w:pos="364"/>
        </w:tabs>
        <w:jc w:val="both"/>
        <w:rPr>
          <w:rFonts w:eastAsia="Calibri"/>
          <w:lang w:eastAsia="en-US"/>
        </w:rPr>
      </w:pPr>
    </w:p>
    <w:p w:rsidR="00C73398" w:rsidRDefault="00C73398" w:rsidP="00456A60">
      <w:pPr>
        <w:tabs>
          <w:tab w:val="left" w:pos="364"/>
        </w:tabs>
        <w:jc w:val="both"/>
        <w:rPr>
          <w:rFonts w:eastAsia="Calibri"/>
          <w:lang w:eastAsia="en-US"/>
        </w:rPr>
      </w:pPr>
    </w:p>
    <w:p w:rsidR="00C73398" w:rsidRDefault="00C73398" w:rsidP="00456A60">
      <w:pPr>
        <w:tabs>
          <w:tab w:val="left" w:pos="364"/>
        </w:tabs>
        <w:jc w:val="both"/>
        <w:rPr>
          <w:rFonts w:eastAsia="Calibri"/>
          <w:lang w:eastAsia="en-US"/>
        </w:rPr>
      </w:pPr>
    </w:p>
    <w:p w:rsidR="00C73398" w:rsidRDefault="00C73398" w:rsidP="00456A60">
      <w:pPr>
        <w:tabs>
          <w:tab w:val="left" w:pos="364"/>
        </w:tabs>
        <w:jc w:val="both"/>
        <w:rPr>
          <w:rFonts w:eastAsia="Calibri"/>
          <w:lang w:eastAsia="en-US"/>
        </w:rPr>
      </w:pPr>
    </w:p>
    <w:p w:rsidR="00571878" w:rsidRDefault="00571878" w:rsidP="00456A60">
      <w:pPr>
        <w:tabs>
          <w:tab w:val="left" w:pos="364"/>
        </w:tabs>
        <w:jc w:val="both"/>
        <w:rPr>
          <w:rFonts w:eastAsia="Calibri"/>
          <w:lang w:eastAsia="en-US"/>
        </w:rPr>
      </w:pPr>
      <w:r w:rsidRPr="00571878">
        <w:rPr>
          <w:rFonts w:eastAsia="Calibri"/>
          <w:lang w:eastAsia="en-US"/>
        </w:rPr>
        <w:t xml:space="preserve">О законодательной инициативе Псковской городской Думы </w:t>
      </w:r>
    </w:p>
    <w:p w:rsidR="00571878" w:rsidRDefault="00571878" w:rsidP="00456A60">
      <w:pPr>
        <w:tabs>
          <w:tab w:val="left" w:pos="364"/>
        </w:tabs>
        <w:jc w:val="both"/>
        <w:rPr>
          <w:rFonts w:eastAsia="Calibri"/>
          <w:lang w:eastAsia="en-US"/>
        </w:rPr>
      </w:pPr>
      <w:r w:rsidRPr="00571878">
        <w:rPr>
          <w:rFonts w:eastAsia="Calibri"/>
          <w:lang w:eastAsia="en-US"/>
        </w:rPr>
        <w:t xml:space="preserve">по внесению в Псковское областное Собрание депутатов   </w:t>
      </w:r>
    </w:p>
    <w:p w:rsidR="00571878" w:rsidRDefault="00571878" w:rsidP="00456A60">
      <w:pPr>
        <w:tabs>
          <w:tab w:val="left" w:pos="364"/>
        </w:tabs>
        <w:jc w:val="both"/>
        <w:rPr>
          <w:rFonts w:eastAsia="Calibri"/>
          <w:lang w:eastAsia="en-US"/>
        </w:rPr>
      </w:pPr>
      <w:r w:rsidRPr="00571878">
        <w:rPr>
          <w:rFonts w:eastAsia="Calibri"/>
          <w:lang w:eastAsia="en-US"/>
        </w:rPr>
        <w:t xml:space="preserve">проекта Закона Псковской области «О внесении изменений </w:t>
      </w:r>
    </w:p>
    <w:p w:rsidR="00571878" w:rsidRDefault="00571878" w:rsidP="00456A60">
      <w:pPr>
        <w:tabs>
          <w:tab w:val="left" w:pos="364"/>
        </w:tabs>
        <w:jc w:val="both"/>
        <w:rPr>
          <w:rFonts w:eastAsia="Calibri"/>
          <w:lang w:eastAsia="en-US"/>
        </w:rPr>
      </w:pPr>
      <w:r w:rsidRPr="00571878">
        <w:rPr>
          <w:rFonts w:eastAsia="Calibri"/>
          <w:lang w:eastAsia="en-US"/>
        </w:rPr>
        <w:t xml:space="preserve">в Закон Псковской области «О порядке перемещения </w:t>
      </w:r>
      <w:proofErr w:type="gramStart"/>
      <w:r w:rsidRPr="00571878">
        <w:rPr>
          <w:rFonts w:eastAsia="Calibri"/>
          <w:lang w:eastAsia="en-US"/>
        </w:rPr>
        <w:t>задержанных</w:t>
      </w:r>
      <w:proofErr w:type="gramEnd"/>
      <w:r w:rsidRPr="00571878">
        <w:rPr>
          <w:rFonts w:eastAsia="Calibri"/>
          <w:lang w:eastAsia="en-US"/>
        </w:rPr>
        <w:t xml:space="preserve"> </w:t>
      </w:r>
    </w:p>
    <w:p w:rsidR="00571878" w:rsidRDefault="00571878" w:rsidP="00456A60">
      <w:pPr>
        <w:tabs>
          <w:tab w:val="left" w:pos="364"/>
        </w:tabs>
        <w:jc w:val="both"/>
        <w:rPr>
          <w:rFonts w:eastAsia="Calibri"/>
          <w:lang w:eastAsia="en-US"/>
        </w:rPr>
      </w:pPr>
      <w:r w:rsidRPr="00571878">
        <w:rPr>
          <w:rFonts w:eastAsia="Calibri"/>
          <w:lang w:eastAsia="en-US"/>
        </w:rPr>
        <w:t xml:space="preserve">транспортных средств на специализированную стоянку, </w:t>
      </w:r>
    </w:p>
    <w:p w:rsidR="00571878" w:rsidRDefault="00571878" w:rsidP="00456A60">
      <w:pPr>
        <w:tabs>
          <w:tab w:val="left" w:pos="364"/>
        </w:tabs>
        <w:jc w:val="both"/>
        <w:rPr>
          <w:rFonts w:eastAsia="Calibri"/>
          <w:lang w:eastAsia="en-US"/>
        </w:rPr>
      </w:pPr>
      <w:r w:rsidRPr="00571878">
        <w:rPr>
          <w:rFonts w:eastAsia="Calibri"/>
          <w:lang w:eastAsia="en-US"/>
        </w:rPr>
        <w:t xml:space="preserve">их хранения и возврата, оплаты стоимости перемещения </w:t>
      </w:r>
    </w:p>
    <w:p w:rsidR="00E71456" w:rsidRDefault="00571878" w:rsidP="00456A60">
      <w:pPr>
        <w:tabs>
          <w:tab w:val="left" w:pos="364"/>
        </w:tabs>
        <w:jc w:val="both"/>
      </w:pPr>
      <w:r w:rsidRPr="00571878">
        <w:rPr>
          <w:rFonts w:eastAsia="Calibri"/>
          <w:lang w:eastAsia="en-US"/>
        </w:rPr>
        <w:t>и хранения задержанных транспортных средств»</w:t>
      </w:r>
      <w:r w:rsidR="00456A60" w:rsidRPr="00456A60">
        <w:rPr>
          <w:rFonts w:eastAsia="Calibri"/>
          <w:lang w:eastAsia="en-US"/>
        </w:rPr>
        <w:t xml:space="preserve">  </w:t>
      </w:r>
    </w:p>
    <w:p w:rsidR="003F0457" w:rsidRDefault="003F0457" w:rsidP="00824967">
      <w:pPr>
        <w:tabs>
          <w:tab w:val="left" w:pos="364"/>
        </w:tabs>
        <w:ind w:firstLine="709"/>
        <w:jc w:val="both"/>
      </w:pPr>
    </w:p>
    <w:p w:rsidR="00824967" w:rsidRDefault="00834638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834638">
        <w:t>В соответствии с пунктом 9.1 части 2 статьи 23 Устава муниципального  образования «Город Псков»</w:t>
      </w:r>
      <w:r w:rsidR="003F3E9B" w:rsidRPr="003F3E9B">
        <w:t>,</w:t>
      </w:r>
    </w:p>
    <w:p w:rsidR="00B776BB" w:rsidRDefault="00B776BB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E01147" w:rsidRDefault="00E01147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824967" w:rsidRPr="009A4E5A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834638" w:rsidRDefault="00834638" w:rsidP="00834638">
      <w:pPr>
        <w:numPr>
          <w:ilvl w:val="0"/>
          <w:numId w:val="4"/>
        </w:numPr>
        <w:tabs>
          <w:tab w:val="left" w:pos="364"/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834638">
        <w:rPr>
          <w:rFonts w:eastAsia="Calibri"/>
          <w:lang w:eastAsia="en-US"/>
        </w:rPr>
        <w:t>Внести в порядке законодательной инициативы в Псковское областное Собрание депутатов проект Закона Псковской области «О внесении изменений в Закон Псковской области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средств».</w:t>
      </w:r>
    </w:p>
    <w:p w:rsidR="00B776BB" w:rsidRPr="00834638" w:rsidRDefault="00834638" w:rsidP="00834638">
      <w:pPr>
        <w:numPr>
          <w:ilvl w:val="0"/>
          <w:numId w:val="4"/>
        </w:numPr>
        <w:tabs>
          <w:tab w:val="left" w:pos="364"/>
          <w:tab w:val="left" w:pos="993"/>
        </w:tabs>
        <w:ind w:left="0" w:firstLine="709"/>
        <w:contextualSpacing/>
        <w:jc w:val="both"/>
        <w:rPr>
          <w:rFonts w:eastAsia="Calibri"/>
          <w:lang w:eastAsia="en-US"/>
        </w:rPr>
      </w:pPr>
      <w:r w:rsidRPr="00834638">
        <w:rPr>
          <w:rFonts w:eastAsia="Calibri"/>
          <w:lang w:eastAsia="en-US"/>
        </w:rPr>
        <w:t>Настоящее решение вступает в силу со дня его принятия</w:t>
      </w:r>
    </w:p>
    <w:p w:rsidR="004B065F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01147" w:rsidRDefault="00E0114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A93057" w:rsidRPr="009A4E5A" w:rsidRDefault="00A9305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A50978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Глава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Pr="009A4E5A">
        <w:t>И.Н. Цецерский</w:t>
      </w:r>
    </w:p>
    <w:p w:rsidR="00A50978" w:rsidRDefault="00A50978">
      <w:pPr>
        <w:spacing w:after="200" w:line="276" w:lineRule="auto"/>
      </w:pPr>
      <w:r>
        <w:br w:type="page"/>
      </w:r>
    </w:p>
    <w:p w:rsidR="0033008F" w:rsidRPr="004B6FCF" w:rsidRDefault="0033008F" w:rsidP="0033008F">
      <w:pPr>
        <w:tabs>
          <w:tab w:val="left" w:pos="8222"/>
        </w:tabs>
        <w:jc w:val="right"/>
      </w:pPr>
      <w:r w:rsidRPr="004B6FCF">
        <w:lastRenderedPageBreak/>
        <w:t>Приложение</w:t>
      </w:r>
    </w:p>
    <w:p w:rsidR="0033008F" w:rsidRPr="004B6FCF" w:rsidRDefault="0033008F" w:rsidP="0033008F">
      <w:pPr>
        <w:tabs>
          <w:tab w:val="left" w:pos="8222"/>
        </w:tabs>
        <w:jc w:val="right"/>
      </w:pPr>
      <w:r w:rsidRPr="004B6FCF">
        <w:t xml:space="preserve">                                                                     к Решению Псковской</w:t>
      </w:r>
      <w:r w:rsidRPr="006F540F">
        <w:t xml:space="preserve"> </w:t>
      </w:r>
      <w:r w:rsidRPr="004B6FCF">
        <w:t>городской Думы</w:t>
      </w:r>
    </w:p>
    <w:p w:rsidR="0033008F" w:rsidRPr="004B6FCF" w:rsidRDefault="0033008F" w:rsidP="0033008F">
      <w:pPr>
        <w:tabs>
          <w:tab w:val="left" w:pos="8222"/>
        </w:tabs>
        <w:jc w:val="right"/>
      </w:pPr>
      <w:r w:rsidRPr="004B6FCF">
        <w:t xml:space="preserve">                                                                                   от _______</w:t>
      </w:r>
      <w:r w:rsidRPr="006F540F">
        <w:t>_______№________</w:t>
      </w:r>
    </w:p>
    <w:p w:rsidR="0033008F" w:rsidRDefault="0033008F" w:rsidP="0033008F">
      <w:pPr>
        <w:suppressAutoHyphens/>
        <w:overflowPunct w:val="0"/>
        <w:autoSpaceDE w:val="0"/>
        <w:autoSpaceDN w:val="0"/>
        <w:adjustRightInd w:val="0"/>
        <w:spacing w:line="360" w:lineRule="auto"/>
        <w:ind w:firstLine="11"/>
        <w:jc w:val="right"/>
        <w:textAlignment w:val="baseline"/>
        <w:rPr>
          <w:rFonts w:cs="Tahoma"/>
          <w:sz w:val="26"/>
          <w:szCs w:val="26"/>
        </w:rPr>
      </w:pPr>
    </w:p>
    <w:p w:rsidR="00A50978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11"/>
        <w:jc w:val="right"/>
        <w:textAlignment w:val="baseline"/>
        <w:rPr>
          <w:rFonts w:cs="Tahoma"/>
        </w:rPr>
      </w:pPr>
      <w:r>
        <w:rPr>
          <w:rFonts w:cs="Tahoma"/>
        </w:rPr>
        <w:t>«</w:t>
      </w:r>
      <w:r w:rsidRPr="00A50978">
        <w:rPr>
          <w:rFonts w:cs="Tahoma"/>
        </w:rPr>
        <w:t>ПРОЕКТ</w:t>
      </w:r>
    </w:p>
    <w:p w:rsidR="0033008F" w:rsidRPr="00A50978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11"/>
        <w:jc w:val="right"/>
        <w:textAlignment w:val="baseline"/>
        <w:rPr>
          <w:rFonts w:cs="Tahoma"/>
        </w:rPr>
      </w:pPr>
    </w:p>
    <w:p w:rsidR="00A50978" w:rsidRPr="00A50978" w:rsidRDefault="00A50978" w:rsidP="00A50978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11"/>
        <w:jc w:val="center"/>
        <w:textAlignment w:val="baseline"/>
        <w:rPr>
          <w:rFonts w:cs="Tahoma"/>
          <w:b/>
        </w:rPr>
      </w:pPr>
      <w:r w:rsidRPr="00A50978">
        <w:rPr>
          <w:rFonts w:cs="Tahoma"/>
          <w:b/>
        </w:rPr>
        <w:t>ПСКОВСКОЕ ОБЛАСТНОЕ СОБРАНИЕ ДЕПУТАТОВ</w:t>
      </w:r>
    </w:p>
    <w:p w:rsidR="00A50978" w:rsidRPr="00A50978" w:rsidRDefault="00A50978" w:rsidP="00A50978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center"/>
        <w:textAlignment w:val="baseline"/>
        <w:rPr>
          <w:rFonts w:cs="Tahoma"/>
          <w:b/>
        </w:rPr>
      </w:pPr>
      <w:r w:rsidRPr="00A50978">
        <w:rPr>
          <w:rFonts w:cs="Tahoma"/>
          <w:b/>
        </w:rPr>
        <w:t>ПОСТАНОВЛЕНИЕ</w:t>
      </w:r>
    </w:p>
    <w:p w:rsidR="00A50978" w:rsidRPr="00A50978" w:rsidRDefault="00A50978" w:rsidP="00A50978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cs="Tahoma"/>
          <w:b/>
        </w:rPr>
      </w:pPr>
      <w:r w:rsidRPr="00A50978">
        <w:rPr>
          <w:rFonts w:cs="Tahoma"/>
          <w:b/>
        </w:rPr>
        <w:t xml:space="preserve">от </w:t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  <w:t xml:space="preserve">          №</w:t>
      </w:r>
    </w:p>
    <w:p w:rsidR="00A50978" w:rsidRPr="00A50978" w:rsidRDefault="00A50978" w:rsidP="00A50978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cs="Tahoma"/>
        </w:rPr>
      </w:pPr>
    </w:p>
    <w:p w:rsidR="00A50978" w:rsidRPr="00A50978" w:rsidRDefault="00A50978" w:rsidP="00A50978">
      <w:pPr>
        <w:suppressAutoHyphens/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b/>
        </w:rPr>
      </w:pPr>
      <w:r w:rsidRPr="00A50978">
        <w:rPr>
          <w:b/>
        </w:rPr>
        <w:t>О Законе  Псковской области «О внесении изменений в Закон Псковской области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</w:t>
      </w:r>
    </w:p>
    <w:p w:rsidR="00A50978" w:rsidRPr="00A50978" w:rsidRDefault="00A50978" w:rsidP="00A50978">
      <w:pPr>
        <w:widowControl w:val="0"/>
        <w:suppressAutoHyphens/>
        <w:autoSpaceDE w:val="0"/>
        <w:autoSpaceDN w:val="0"/>
        <w:adjustRightInd w:val="0"/>
        <w:ind w:left="540"/>
        <w:jc w:val="center"/>
        <w:rPr>
          <w:rFonts w:cs="Tahoma"/>
        </w:rPr>
      </w:pPr>
    </w:p>
    <w:p w:rsidR="00A50978" w:rsidRPr="00A50978" w:rsidRDefault="00A50978" w:rsidP="00A50978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cs="Tahoma"/>
        </w:rPr>
      </w:pPr>
    </w:p>
    <w:p w:rsidR="00DE5956" w:rsidRDefault="00A50978" w:rsidP="00A50978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553"/>
        <w:jc w:val="center"/>
        <w:textAlignment w:val="baseline"/>
        <w:rPr>
          <w:rFonts w:cs="Tahoma"/>
        </w:rPr>
      </w:pPr>
      <w:r w:rsidRPr="00A50978">
        <w:rPr>
          <w:rFonts w:cs="Tahoma"/>
        </w:rPr>
        <w:t xml:space="preserve">Областное Собрание депутатов </w:t>
      </w:r>
    </w:p>
    <w:p w:rsidR="00A50978" w:rsidRPr="00A50978" w:rsidRDefault="00A50978" w:rsidP="00A50978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553"/>
        <w:jc w:val="center"/>
        <w:textAlignment w:val="baseline"/>
        <w:rPr>
          <w:rFonts w:cs="Tahoma"/>
        </w:rPr>
      </w:pPr>
      <w:r w:rsidRPr="00A50978">
        <w:rPr>
          <w:rFonts w:cs="Tahoma"/>
          <w:b/>
          <w:bCs/>
          <w:iCs/>
        </w:rPr>
        <w:t>ПОСТАНОВЛЯЕТ</w:t>
      </w:r>
      <w:r w:rsidRPr="00A50978">
        <w:rPr>
          <w:rFonts w:cs="Tahoma"/>
        </w:rPr>
        <w:t>:</w:t>
      </w:r>
    </w:p>
    <w:p w:rsidR="00A50978" w:rsidRPr="00A50978" w:rsidRDefault="00A50978" w:rsidP="00A50978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564"/>
        <w:jc w:val="both"/>
        <w:textAlignment w:val="baseline"/>
        <w:rPr>
          <w:rFonts w:cs="Tahoma"/>
        </w:rPr>
      </w:pPr>
    </w:p>
    <w:p w:rsidR="00A50978" w:rsidRPr="00A50978" w:rsidRDefault="00A50978" w:rsidP="003405E1">
      <w:pPr>
        <w:widowControl w:val="0"/>
        <w:numPr>
          <w:ilvl w:val="0"/>
          <w:numId w:val="5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Cs/>
        </w:rPr>
      </w:pPr>
      <w:r w:rsidRPr="00A50978">
        <w:t xml:space="preserve"> Принять Закон Псковской области  </w:t>
      </w:r>
      <w:r w:rsidRPr="00A50978">
        <w:rPr>
          <w:bCs/>
        </w:rPr>
        <w:t>«</w:t>
      </w:r>
      <w:r w:rsidRPr="00A50978">
        <w:t>О внесении изменений в Закон Псковской области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</w:t>
      </w:r>
      <w:r w:rsidRPr="00A50978">
        <w:rPr>
          <w:bCs/>
        </w:rPr>
        <w:t>».</w:t>
      </w:r>
    </w:p>
    <w:p w:rsidR="00A50978" w:rsidRPr="00A50978" w:rsidRDefault="00A50978" w:rsidP="003405E1">
      <w:pPr>
        <w:widowControl w:val="0"/>
        <w:numPr>
          <w:ilvl w:val="0"/>
          <w:numId w:val="5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cs="Tahoma"/>
        </w:rPr>
      </w:pPr>
      <w:r w:rsidRPr="00A50978">
        <w:rPr>
          <w:rFonts w:cs="Tahoma"/>
        </w:rPr>
        <w:t>Направить принятый Закон Губернатору области для обнародования.</w:t>
      </w:r>
    </w:p>
    <w:p w:rsidR="00A50978" w:rsidRPr="00A50978" w:rsidRDefault="00A50978" w:rsidP="00A50978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564"/>
        <w:jc w:val="both"/>
        <w:textAlignment w:val="baseline"/>
        <w:rPr>
          <w:rFonts w:cs="Tahoma"/>
        </w:rPr>
      </w:pPr>
    </w:p>
    <w:p w:rsidR="00A50978" w:rsidRPr="00A50978" w:rsidRDefault="00A50978" w:rsidP="00A50978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cs="Tahoma"/>
        </w:rPr>
      </w:pPr>
    </w:p>
    <w:p w:rsidR="00A50978" w:rsidRPr="00A50978" w:rsidRDefault="00A50978" w:rsidP="00A50978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564"/>
        <w:jc w:val="both"/>
        <w:textAlignment w:val="baseline"/>
        <w:rPr>
          <w:rFonts w:cs="Tahoma"/>
        </w:rPr>
      </w:pPr>
    </w:p>
    <w:p w:rsidR="00A50978" w:rsidRPr="00A50978" w:rsidRDefault="00A50978" w:rsidP="003405E1">
      <w:pPr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A50978">
        <w:t xml:space="preserve">Председатель </w:t>
      </w:r>
      <w:proofErr w:type="gramStart"/>
      <w:r w:rsidRPr="00A50978">
        <w:t>областного</w:t>
      </w:r>
      <w:proofErr w:type="gramEnd"/>
    </w:p>
    <w:p w:rsidR="00A50978" w:rsidRPr="00A50978" w:rsidRDefault="00A50978" w:rsidP="003405E1">
      <w:pPr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A50978">
        <w:t xml:space="preserve">Собрания депутатов                                                                      </w:t>
      </w:r>
      <w:r w:rsidR="003405E1" w:rsidRPr="005F75E1">
        <w:tab/>
      </w:r>
      <w:r w:rsidR="003405E1" w:rsidRPr="005F75E1">
        <w:tab/>
      </w:r>
      <w:r w:rsidR="003405E1" w:rsidRPr="005F75E1">
        <w:tab/>
      </w:r>
      <w:r w:rsidR="00DE5956">
        <w:tab/>
      </w:r>
      <w:r w:rsidRPr="00A50978">
        <w:t xml:space="preserve">А.А. Котов                                                              </w:t>
      </w:r>
    </w:p>
    <w:p w:rsidR="00A50978" w:rsidRPr="005F75E1" w:rsidRDefault="003405E1" w:rsidP="003405E1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5F75E1">
        <w:t xml:space="preserve"> </w:t>
      </w:r>
    </w:p>
    <w:p w:rsidR="00A50978" w:rsidRPr="00A50978" w:rsidRDefault="00A50978" w:rsidP="00A50978">
      <w:pPr>
        <w:suppressAutoHyphens/>
        <w:jc w:val="both"/>
        <w:rPr>
          <w:lang w:eastAsia="ar-SA"/>
        </w:rPr>
      </w:pPr>
    </w:p>
    <w:p w:rsidR="003405E1" w:rsidRPr="005F75E1" w:rsidRDefault="003405E1">
      <w:pPr>
        <w:spacing w:after="200" w:line="276" w:lineRule="auto"/>
        <w:rPr>
          <w:lang w:eastAsia="en-US"/>
        </w:rPr>
      </w:pPr>
      <w:r w:rsidRPr="005F75E1">
        <w:rPr>
          <w:lang w:eastAsia="en-US"/>
        </w:rPr>
        <w:br w:type="page"/>
      </w:r>
    </w:p>
    <w:p w:rsidR="00A50978" w:rsidRPr="00A50978" w:rsidRDefault="00A50978" w:rsidP="00A50978">
      <w:pPr>
        <w:widowControl w:val="0"/>
        <w:autoSpaceDE w:val="0"/>
        <w:autoSpaceDN w:val="0"/>
        <w:adjustRightInd w:val="0"/>
        <w:ind w:firstLine="720"/>
        <w:jc w:val="right"/>
      </w:pPr>
      <w:r w:rsidRPr="00A50978">
        <w:lastRenderedPageBreak/>
        <w:tab/>
        <w:t>ПРОЕКТ</w:t>
      </w:r>
    </w:p>
    <w:p w:rsidR="00A50978" w:rsidRPr="00A50978" w:rsidRDefault="00A50978" w:rsidP="00A5097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50978">
        <w:rPr>
          <w:b/>
          <w:bCs/>
        </w:rPr>
        <w:t>ЗАКОН</w:t>
      </w:r>
    </w:p>
    <w:p w:rsidR="00A50978" w:rsidRPr="00A50978" w:rsidRDefault="00A50978" w:rsidP="00A5097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50978">
        <w:rPr>
          <w:b/>
          <w:bCs/>
        </w:rPr>
        <w:t>ПСКОВСКОЙ ОБЛАСТИ</w:t>
      </w:r>
    </w:p>
    <w:p w:rsidR="00A50978" w:rsidRPr="00A50978" w:rsidRDefault="00A50978" w:rsidP="00A5097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A50978" w:rsidRPr="00A50978" w:rsidRDefault="00A50978" w:rsidP="00A5097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50978">
        <w:rPr>
          <w:b/>
          <w:bCs/>
        </w:rPr>
        <w:t>О ВНЕСЕНИИ ИЗМЕНЕНИЙ В ЗАКОН ПСКОВСКОЙ ОБЛАСТИ</w:t>
      </w:r>
    </w:p>
    <w:p w:rsidR="00A50978" w:rsidRPr="00A50978" w:rsidRDefault="00A50978" w:rsidP="00A50978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</w:rPr>
      </w:pPr>
      <w:r w:rsidRPr="00A50978">
        <w:rPr>
          <w:b/>
          <w:bCs/>
        </w:rPr>
        <w:t>«О ПОРЯДКЕ ПЕРЕМЕЩЕНИЯ ЗАДЕРЖАННЫХ ТРАНСПОРТНЫХ СРЕДСТВ НА СПЕЦИАЛИЗИРОВАННУЮ СТОЯНКУ, ИХ ХРАНЕНИЯ И ВОЗВРАТА, ОПЛАТЫ СТОИМОСТИ  ПЕРЕМЕЩЕНИЯ И ХРАНЕНИЯ ЗАДЕРЖАННЫХ ТРАНСПОРТНЫХ СРЕДСТВ»</w:t>
      </w:r>
    </w:p>
    <w:p w:rsidR="00A50978" w:rsidRPr="00A50978" w:rsidRDefault="00A50978" w:rsidP="00A50978">
      <w:pPr>
        <w:widowControl w:val="0"/>
        <w:autoSpaceDE w:val="0"/>
        <w:autoSpaceDN w:val="0"/>
        <w:adjustRightInd w:val="0"/>
        <w:ind w:firstLine="720"/>
        <w:jc w:val="both"/>
      </w:pPr>
    </w:p>
    <w:p w:rsidR="00A50978" w:rsidRPr="00A50978" w:rsidRDefault="00A50978" w:rsidP="006D55AF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50978">
        <w:rPr>
          <w:b/>
          <w:bCs/>
        </w:rPr>
        <w:t>Статья 1</w:t>
      </w:r>
    </w:p>
    <w:p w:rsidR="00A50978" w:rsidRPr="00A50978" w:rsidRDefault="00A50978" w:rsidP="006D55A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50978">
        <w:t xml:space="preserve">Внести в </w:t>
      </w:r>
      <w:hyperlink r:id="rId6" w:history="1">
        <w:r w:rsidRPr="00A50978">
          <w:t>Закон</w:t>
        </w:r>
      </w:hyperlink>
      <w:r w:rsidRPr="00A50978">
        <w:t xml:space="preserve"> Псковской области от 28.06.2012 № 1186-ОЗ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 (с изменениями, внесенными законами области от 07.06.2013 № 1281-ОЗ, от 14.06.2017 </w:t>
      </w:r>
      <w:hyperlink r:id="rId7" w:history="1">
        <w:r w:rsidRPr="00A50978">
          <w:t xml:space="preserve">№ 1777-ОЗ </w:t>
        </w:r>
      </w:hyperlink>
      <w:r w:rsidRPr="00A50978">
        <w:t>) следующие изменения:</w:t>
      </w:r>
    </w:p>
    <w:p w:rsidR="00A50978" w:rsidRPr="00A50978" w:rsidRDefault="00A50978" w:rsidP="00B476C6">
      <w:pPr>
        <w:widowControl w:val="0"/>
        <w:numPr>
          <w:ilvl w:val="0"/>
          <w:numId w:val="6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A50978">
        <w:t xml:space="preserve">в </w:t>
      </w:r>
      <w:hyperlink r:id="rId8" w:history="1">
        <w:r w:rsidRPr="00A50978">
          <w:t>статье 3</w:t>
        </w:r>
      </w:hyperlink>
      <w:r w:rsidRPr="00A50978">
        <w:t>:</w:t>
      </w:r>
    </w:p>
    <w:p w:rsidR="00A50978" w:rsidRPr="00A50978" w:rsidRDefault="00A50978" w:rsidP="006D55A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50978">
        <w:t>абзац второй части 2 изложить  в следующей редакции:</w:t>
      </w:r>
    </w:p>
    <w:p w:rsidR="00A50978" w:rsidRPr="00A50978" w:rsidRDefault="00A50978" w:rsidP="006D55A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50978">
        <w:t xml:space="preserve"> </w:t>
      </w:r>
      <w:proofErr w:type="gramStart"/>
      <w:r w:rsidRPr="00A50978">
        <w:t>«Задержание транспортного средства прекращается непосредственно на месте задержания транспортного средства в присутствии лица, которое может управлять данным транспортным средством в соответствии с Правилами дорожного движения, если причина задержания транспортного средства устранена до начала движения эвакуатора или судна, предназначенного для перемещения задержанного транспортного средства на специализированную стоянку, в соответствии с  Решением уполномоченного должностного лица о прекращении указанного задержания транспортного средства.»;</w:t>
      </w:r>
      <w:proofErr w:type="gramEnd"/>
    </w:p>
    <w:p w:rsidR="00A50978" w:rsidRPr="00A50978" w:rsidRDefault="00A50978" w:rsidP="006D55A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50978">
        <w:t>часть 5 изложить в следующей редакции:</w:t>
      </w:r>
    </w:p>
    <w:p w:rsidR="00A50978" w:rsidRPr="00A50978" w:rsidRDefault="00A50978" w:rsidP="006D55A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50978">
        <w:t xml:space="preserve">«5. О месте хранения задержанного транспортного средства сообщается лицу, в отношении которого применена соответствующая мера обеспечения производства по делу об административном правонарушении, при вручении копии протокола о задержании транспортного средства. </w:t>
      </w:r>
    </w:p>
    <w:p w:rsidR="00F631BE" w:rsidRPr="00F631BE" w:rsidRDefault="00F631BE" w:rsidP="00F631BE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F631BE">
        <w:t xml:space="preserve">В случае отсутствия лица в </w:t>
      </w:r>
      <w:proofErr w:type="gramStart"/>
      <w:r w:rsidRPr="00F631BE">
        <w:t>отношении</w:t>
      </w:r>
      <w:proofErr w:type="gramEnd"/>
      <w:r w:rsidRPr="00F631BE">
        <w:t xml:space="preserve"> которого применена соответствующая мера обеспечения производства по делу об административном правонарушении при задержании и перемещении транспортного средства  незамедлительно сообщается в дежурную часть территориального органа Министерства внутренних дел Российской Федерации для информирования владельца (представителя владельца) о задержании транспортного средства, принятия в случае необходимости мер для установления владельца (представителя владельца) транспортного средства в соответствии с Приказом МВД России от 23.08.2017 № 664.</w:t>
      </w:r>
    </w:p>
    <w:p w:rsidR="00A50978" w:rsidRPr="00A50978" w:rsidRDefault="00F631BE" w:rsidP="006D55A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proofErr w:type="gramStart"/>
      <w:r w:rsidRPr="00F631BE">
        <w:t>В случае отсутствия лица, в отношении которого применена соответствующая мера обеспечения производства по делу об административном правонарушении, при задержании и перемещении маломерного судна,  незамедлительно сообщается в территориальный орган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 для информирования владельца (представителя владельца) о задержании маломерного судна, принятия в случае необходимости</w:t>
      </w:r>
      <w:proofErr w:type="gramEnd"/>
      <w:r w:rsidRPr="00F631BE">
        <w:t xml:space="preserve"> мер для установления владельца (представителя владельца) маломерного судна</w:t>
      </w:r>
      <w:proofErr w:type="gramStart"/>
      <w:r w:rsidR="00BB5D13">
        <w:t>.</w:t>
      </w:r>
      <w:r w:rsidR="0063142B">
        <w:t>».</w:t>
      </w:r>
      <w:proofErr w:type="gramEnd"/>
    </w:p>
    <w:p w:rsidR="00A50978" w:rsidRPr="00A50978" w:rsidRDefault="00A50978" w:rsidP="006D55A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50978">
        <w:t xml:space="preserve">2) часть 3 </w:t>
      </w:r>
      <w:hyperlink r:id="rId9" w:history="1">
        <w:r w:rsidRPr="00A50978">
          <w:t>статьи 4</w:t>
        </w:r>
      </w:hyperlink>
      <w:r w:rsidRPr="00A50978">
        <w:t xml:space="preserve"> изложить в следующей редакции:</w:t>
      </w:r>
    </w:p>
    <w:p w:rsidR="00A50978" w:rsidRPr="00A50978" w:rsidRDefault="00A50978" w:rsidP="006D55AF">
      <w:pPr>
        <w:widowControl w:val="0"/>
        <w:autoSpaceDE w:val="0"/>
        <w:autoSpaceDN w:val="0"/>
        <w:adjustRightInd w:val="0"/>
        <w:ind w:firstLine="709"/>
        <w:jc w:val="both"/>
      </w:pPr>
      <w:r w:rsidRPr="00A50978">
        <w:t>«3. Срок хранения задержанного транспортного средства исчисляется с момента его помещения на специализированную стоянку и до момента его возврата представителю владельца задержанного транспортного средства или лицу, имеюще</w:t>
      </w:r>
      <w:r w:rsidR="00BB5D13">
        <w:t>му</w:t>
      </w:r>
      <w:r w:rsidRPr="00A50978">
        <w:t xml:space="preserve"> при себе документы, необходимые для управления задержанным транспортным средством</w:t>
      </w:r>
      <w:proofErr w:type="gramStart"/>
      <w:r w:rsidRPr="00A50978">
        <w:t>.»;</w:t>
      </w:r>
      <w:proofErr w:type="gramEnd"/>
    </w:p>
    <w:p w:rsidR="00A50978" w:rsidRPr="00A50978" w:rsidRDefault="00A50978" w:rsidP="000E4F2A">
      <w:pPr>
        <w:widowControl w:val="0"/>
        <w:numPr>
          <w:ilvl w:val="0"/>
          <w:numId w:val="7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A50978">
        <w:t>часть 1 статьи 5 дополнить абзацем вторым следующего содержания:</w:t>
      </w:r>
    </w:p>
    <w:p w:rsidR="00A50978" w:rsidRPr="00A50978" w:rsidRDefault="00A50978" w:rsidP="006D55A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proofErr w:type="gramStart"/>
      <w:r w:rsidRPr="00A50978">
        <w:lastRenderedPageBreak/>
        <w:t>«Срок оплаты перемещения и хранения задержанных транспортных средств, установленный органом регулирования в соответствии с  методическими указаниями, утвержденными уполномоченным федеральным органом исполнительной власти, осуществляющим функции по принятию нормативных правовых актов и контролю за соблюдением законодательства в сфере государственного регулирования ц</w:t>
      </w:r>
      <w:r w:rsidR="00BB5D13">
        <w:t xml:space="preserve">ен (тарифов) на товары (услуги), </w:t>
      </w:r>
      <w:r w:rsidRPr="00A50978">
        <w:t>не может быть менее 30 дней со дня перемещения задержанного транспортного средства.».</w:t>
      </w:r>
      <w:proofErr w:type="gramEnd"/>
    </w:p>
    <w:p w:rsidR="00A50978" w:rsidRPr="00A50978" w:rsidRDefault="00A50978" w:rsidP="000E4F2A">
      <w:pPr>
        <w:numPr>
          <w:ilvl w:val="0"/>
          <w:numId w:val="7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A50978">
        <w:t>в части 1 статьи 6 слово «круглосуточно» заменить словом «незамедлительно».</w:t>
      </w:r>
    </w:p>
    <w:p w:rsidR="00A50978" w:rsidRPr="00A50978" w:rsidRDefault="00A50978" w:rsidP="006D55AF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50978">
        <w:rPr>
          <w:b/>
          <w:bCs/>
        </w:rPr>
        <w:t>Статья 2</w:t>
      </w:r>
    </w:p>
    <w:p w:rsidR="00A50978" w:rsidRPr="00A50978" w:rsidRDefault="00A50978" w:rsidP="006D55AF">
      <w:pPr>
        <w:widowControl w:val="0"/>
        <w:autoSpaceDE w:val="0"/>
        <w:autoSpaceDN w:val="0"/>
        <w:adjustRightInd w:val="0"/>
        <w:ind w:firstLine="709"/>
        <w:jc w:val="both"/>
      </w:pPr>
      <w:r w:rsidRPr="00A50978">
        <w:t>Настоящий Закон вступает в силу по истечении десяти дней со дня его официального опубликования.</w:t>
      </w:r>
    </w:p>
    <w:p w:rsidR="00A50978" w:rsidRPr="005F75E1" w:rsidRDefault="00A50978" w:rsidP="00A50978">
      <w:pPr>
        <w:widowControl w:val="0"/>
        <w:autoSpaceDE w:val="0"/>
        <w:autoSpaceDN w:val="0"/>
        <w:adjustRightInd w:val="0"/>
        <w:ind w:firstLine="720"/>
        <w:jc w:val="both"/>
      </w:pPr>
    </w:p>
    <w:p w:rsidR="00A50978" w:rsidRPr="00A50978" w:rsidRDefault="00A50978" w:rsidP="00A50978">
      <w:pPr>
        <w:widowControl w:val="0"/>
        <w:autoSpaceDE w:val="0"/>
        <w:autoSpaceDN w:val="0"/>
        <w:adjustRightInd w:val="0"/>
        <w:ind w:firstLine="720"/>
        <w:jc w:val="both"/>
      </w:pPr>
    </w:p>
    <w:p w:rsidR="006D55AF" w:rsidRPr="005F75E1" w:rsidRDefault="006D55AF" w:rsidP="00A50978">
      <w:pPr>
        <w:widowControl w:val="0"/>
        <w:autoSpaceDE w:val="0"/>
        <w:autoSpaceDN w:val="0"/>
        <w:adjustRightInd w:val="0"/>
        <w:ind w:firstLine="720"/>
        <w:jc w:val="right"/>
      </w:pPr>
    </w:p>
    <w:p w:rsidR="00A50978" w:rsidRPr="00A50978" w:rsidRDefault="00A50978" w:rsidP="00A50978">
      <w:pPr>
        <w:widowControl w:val="0"/>
        <w:autoSpaceDE w:val="0"/>
        <w:autoSpaceDN w:val="0"/>
        <w:adjustRightInd w:val="0"/>
        <w:ind w:firstLine="720"/>
        <w:jc w:val="right"/>
      </w:pPr>
      <w:r w:rsidRPr="00A50978">
        <w:t>Губернатор области</w:t>
      </w:r>
    </w:p>
    <w:p w:rsidR="00A50978" w:rsidRPr="00A50978" w:rsidRDefault="00A50978" w:rsidP="00A50978">
      <w:pPr>
        <w:widowControl w:val="0"/>
        <w:autoSpaceDE w:val="0"/>
        <w:autoSpaceDN w:val="0"/>
        <w:adjustRightInd w:val="0"/>
        <w:ind w:firstLine="720"/>
        <w:jc w:val="right"/>
      </w:pPr>
      <w:r w:rsidRPr="00A50978">
        <w:t>М.Ю.Ведерников</w:t>
      </w:r>
      <w:r w:rsidR="00E02B14">
        <w:t>»</w:t>
      </w:r>
    </w:p>
    <w:p w:rsidR="00A50978" w:rsidRPr="00A50978" w:rsidRDefault="00A50978" w:rsidP="00A50978">
      <w:pPr>
        <w:suppressAutoHyphens/>
        <w:overflowPunct w:val="0"/>
        <w:autoSpaceDE w:val="0"/>
        <w:autoSpaceDN w:val="0"/>
        <w:adjustRightInd w:val="0"/>
        <w:spacing w:after="1" w:line="276" w:lineRule="auto"/>
        <w:ind w:firstLine="709"/>
        <w:jc w:val="both"/>
        <w:textAlignment w:val="baseline"/>
      </w:pPr>
    </w:p>
    <w:p w:rsidR="005F75E1" w:rsidRPr="005F75E1" w:rsidRDefault="005F75E1" w:rsidP="005F75E1">
      <w:pPr>
        <w:tabs>
          <w:tab w:val="left" w:pos="364"/>
        </w:tabs>
        <w:autoSpaceDE w:val="0"/>
        <w:autoSpaceDN w:val="0"/>
        <w:adjustRightInd w:val="0"/>
        <w:jc w:val="center"/>
      </w:pPr>
    </w:p>
    <w:p w:rsidR="005F75E1" w:rsidRDefault="005F75E1" w:rsidP="00E02B14">
      <w:pPr>
        <w:tabs>
          <w:tab w:val="left" w:pos="364"/>
        </w:tabs>
        <w:autoSpaceDE w:val="0"/>
        <w:autoSpaceDN w:val="0"/>
        <w:adjustRightInd w:val="0"/>
      </w:pPr>
    </w:p>
    <w:p w:rsidR="001E6DC7" w:rsidRDefault="001E6DC7" w:rsidP="005F75E1">
      <w:pPr>
        <w:tabs>
          <w:tab w:val="left" w:pos="364"/>
        </w:tabs>
        <w:autoSpaceDE w:val="0"/>
        <w:autoSpaceDN w:val="0"/>
        <w:adjustRightInd w:val="0"/>
        <w:jc w:val="center"/>
      </w:pPr>
    </w:p>
    <w:p w:rsidR="001E6DC7" w:rsidRDefault="001E6DC7" w:rsidP="005F75E1">
      <w:pPr>
        <w:tabs>
          <w:tab w:val="left" w:pos="364"/>
        </w:tabs>
        <w:autoSpaceDE w:val="0"/>
        <w:autoSpaceDN w:val="0"/>
        <w:adjustRightInd w:val="0"/>
        <w:jc w:val="center"/>
      </w:pPr>
    </w:p>
    <w:p w:rsidR="001E6DC7" w:rsidRDefault="001E6DC7" w:rsidP="005F75E1">
      <w:pPr>
        <w:tabs>
          <w:tab w:val="left" w:pos="364"/>
        </w:tabs>
        <w:autoSpaceDE w:val="0"/>
        <w:autoSpaceDN w:val="0"/>
        <w:adjustRightInd w:val="0"/>
        <w:jc w:val="center"/>
      </w:pPr>
    </w:p>
    <w:p w:rsidR="001E6DC7" w:rsidRPr="005F75E1" w:rsidRDefault="001E6DC7" w:rsidP="005F75E1">
      <w:pPr>
        <w:tabs>
          <w:tab w:val="left" w:pos="364"/>
        </w:tabs>
        <w:autoSpaceDE w:val="0"/>
        <w:autoSpaceDN w:val="0"/>
        <w:adjustRightInd w:val="0"/>
        <w:jc w:val="center"/>
      </w:pPr>
      <w:r>
        <w:t>Глава города Пскова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И.Н. Цецерский</w:t>
      </w:r>
    </w:p>
    <w:p w:rsidR="0033008F" w:rsidRDefault="0033008F">
      <w:pPr>
        <w:spacing w:after="200" w:line="276" w:lineRule="auto"/>
      </w:pPr>
      <w:r>
        <w:br w:type="page"/>
      </w:r>
    </w:p>
    <w:p w:rsidR="0033008F" w:rsidRPr="00A50978" w:rsidRDefault="0033008F" w:rsidP="0033008F">
      <w:pPr>
        <w:suppressAutoHyphens/>
        <w:overflowPunct w:val="0"/>
        <w:autoSpaceDE w:val="0"/>
        <w:autoSpaceDN w:val="0"/>
        <w:adjustRightInd w:val="0"/>
        <w:spacing w:line="360" w:lineRule="auto"/>
        <w:ind w:firstLine="11"/>
        <w:jc w:val="right"/>
        <w:textAlignment w:val="baseline"/>
        <w:rPr>
          <w:rFonts w:cs="Tahoma"/>
        </w:rPr>
      </w:pPr>
      <w:r w:rsidRPr="00A50978">
        <w:rPr>
          <w:rFonts w:cs="Tahoma"/>
        </w:rPr>
        <w:lastRenderedPageBreak/>
        <w:t xml:space="preserve">ПРОЕКТ </w:t>
      </w:r>
    </w:p>
    <w:p w:rsidR="0033008F" w:rsidRPr="00A50978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11"/>
        <w:jc w:val="right"/>
        <w:textAlignment w:val="baseline"/>
        <w:rPr>
          <w:rFonts w:cs="Tahoma"/>
        </w:rPr>
      </w:pPr>
    </w:p>
    <w:p w:rsidR="0033008F" w:rsidRPr="00A50978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11"/>
        <w:jc w:val="center"/>
        <w:textAlignment w:val="baseline"/>
        <w:rPr>
          <w:rFonts w:cs="Tahoma"/>
          <w:b/>
        </w:rPr>
      </w:pPr>
      <w:r w:rsidRPr="00A50978">
        <w:rPr>
          <w:rFonts w:cs="Tahoma"/>
          <w:b/>
        </w:rPr>
        <w:t>ПСКОВСКОЕ ОБЛАСТНОЕ СОБРАНИЕ ДЕПУТАТОВ</w:t>
      </w:r>
    </w:p>
    <w:p w:rsidR="0033008F" w:rsidRPr="00A50978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center"/>
        <w:textAlignment w:val="baseline"/>
        <w:rPr>
          <w:rFonts w:cs="Tahoma"/>
          <w:b/>
        </w:rPr>
      </w:pPr>
      <w:r w:rsidRPr="00A50978">
        <w:rPr>
          <w:rFonts w:cs="Tahoma"/>
          <w:b/>
        </w:rPr>
        <w:t>ПОСТАНОВЛЕНИЕ</w:t>
      </w:r>
    </w:p>
    <w:p w:rsidR="0033008F" w:rsidRPr="00A50978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cs="Tahoma"/>
          <w:b/>
        </w:rPr>
      </w:pPr>
      <w:r w:rsidRPr="00A50978">
        <w:rPr>
          <w:rFonts w:cs="Tahoma"/>
          <w:b/>
        </w:rPr>
        <w:t xml:space="preserve">от </w:t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</w:r>
      <w:r w:rsidRPr="00A50978">
        <w:rPr>
          <w:rFonts w:cs="Tahoma"/>
          <w:b/>
        </w:rPr>
        <w:tab/>
        <w:t xml:space="preserve">          №</w:t>
      </w:r>
    </w:p>
    <w:p w:rsidR="0033008F" w:rsidRPr="00A50978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cs="Tahoma"/>
        </w:rPr>
      </w:pPr>
    </w:p>
    <w:p w:rsidR="0033008F" w:rsidRPr="00A50978" w:rsidRDefault="0033008F" w:rsidP="0033008F">
      <w:pPr>
        <w:suppressAutoHyphens/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b/>
        </w:rPr>
      </w:pPr>
      <w:r w:rsidRPr="00A50978">
        <w:rPr>
          <w:b/>
        </w:rPr>
        <w:t>О Законе  Псковской области «О внесении изменений в Закон Псковской области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</w:t>
      </w:r>
    </w:p>
    <w:p w:rsidR="0033008F" w:rsidRPr="00A50978" w:rsidRDefault="0033008F" w:rsidP="0033008F">
      <w:pPr>
        <w:widowControl w:val="0"/>
        <w:suppressAutoHyphens/>
        <w:autoSpaceDE w:val="0"/>
        <w:autoSpaceDN w:val="0"/>
        <w:adjustRightInd w:val="0"/>
        <w:ind w:left="540"/>
        <w:jc w:val="center"/>
        <w:rPr>
          <w:rFonts w:cs="Tahoma"/>
        </w:rPr>
      </w:pPr>
    </w:p>
    <w:p w:rsidR="0033008F" w:rsidRPr="00A50978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cs="Tahoma"/>
        </w:rPr>
      </w:pPr>
    </w:p>
    <w:p w:rsidR="0033008F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553"/>
        <w:jc w:val="center"/>
        <w:textAlignment w:val="baseline"/>
        <w:rPr>
          <w:rFonts w:cs="Tahoma"/>
        </w:rPr>
      </w:pPr>
      <w:r w:rsidRPr="00A50978">
        <w:rPr>
          <w:rFonts w:cs="Tahoma"/>
        </w:rPr>
        <w:t xml:space="preserve">Областное Собрание депутатов </w:t>
      </w:r>
    </w:p>
    <w:p w:rsidR="0033008F" w:rsidRPr="00A50978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553"/>
        <w:jc w:val="center"/>
        <w:textAlignment w:val="baseline"/>
        <w:rPr>
          <w:rFonts w:cs="Tahoma"/>
        </w:rPr>
      </w:pPr>
      <w:r w:rsidRPr="00A50978">
        <w:rPr>
          <w:rFonts w:cs="Tahoma"/>
          <w:b/>
          <w:bCs/>
          <w:iCs/>
        </w:rPr>
        <w:t>ПОСТАНОВЛЯЕТ</w:t>
      </w:r>
      <w:r w:rsidRPr="00A50978">
        <w:rPr>
          <w:rFonts w:cs="Tahoma"/>
        </w:rPr>
        <w:t>:</w:t>
      </w:r>
    </w:p>
    <w:p w:rsidR="0033008F" w:rsidRPr="00A50978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564"/>
        <w:jc w:val="both"/>
        <w:textAlignment w:val="baseline"/>
        <w:rPr>
          <w:rFonts w:cs="Tahoma"/>
        </w:rPr>
      </w:pPr>
    </w:p>
    <w:p w:rsidR="0033008F" w:rsidRPr="00A50978" w:rsidRDefault="0033008F" w:rsidP="0033008F">
      <w:pPr>
        <w:widowControl w:val="0"/>
        <w:numPr>
          <w:ilvl w:val="0"/>
          <w:numId w:val="5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bCs/>
        </w:rPr>
      </w:pPr>
      <w:r w:rsidRPr="00A50978">
        <w:t xml:space="preserve"> Принять Закон Псковской области  </w:t>
      </w:r>
      <w:r w:rsidRPr="00A50978">
        <w:rPr>
          <w:bCs/>
        </w:rPr>
        <w:t>«</w:t>
      </w:r>
      <w:r w:rsidRPr="00A50978">
        <w:t>О внесении изменений в Закон Псковской области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</w:t>
      </w:r>
      <w:r w:rsidRPr="00A50978">
        <w:rPr>
          <w:bCs/>
        </w:rPr>
        <w:t>».</w:t>
      </w:r>
    </w:p>
    <w:p w:rsidR="0033008F" w:rsidRPr="00A50978" w:rsidRDefault="0033008F" w:rsidP="0033008F">
      <w:pPr>
        <w:widowControl w:val="0"/>
        <w:numPr>
          <w:ilvl w:val="0"/>
          <w:numId w:val="5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cs="Tahoma"/>
        </w:rPr>
      </w:pPr>
      <w:r w:rsidRPr="00A50978">
        <w:rPr>
          <w:rFonts w:cs="Tahoma"/>
        </w:rPr>
        <w:t>Направить принятый Закон Губернатору области для обнародования.</w:t>
      </w:r>
    </w:p>
    <w:p w:rsidR="0033008F" w:rsidRPr="00A50978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564"/>
        <w:jc w:val="both"/>
        <w:textAlignment w:val="baseline"/>
        <w:rPr>
          <w:rFonts w:cs="Tahoma"/>
        </w:rPr>
      </w:pPr>
    </w:p>
    <w:p w:rsidR="0033008F" w:rsidRPr="00A50978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709"/>
        <w:jc w:val="both"/>
        <w:textAlignment w:val="baseline"/>
        <w:rPr>
          <w:rFonts w:cs="Tahoma"/>
        </w:rPr>
      </w:pPr>
    </w:p>
    <w:p w:rsidR="0033008F" w:rsidRPr="00A50978" w:rsidRDefault="0033008F" w:rsidP="0033008F">
      <w:pPr>
        <w:widowControl w:val="0"/>
        <w:suppressAutoHyphens/>
        <w:overflowPunct w:val="0"/>
        <w:autoSpaceDE w:val="0"/>
        <w:autoSpaceDN w:val="0"/>
        <w:adjustRightInd w:val="0"/>
        <w:spacing w:line="360" w:lineRule="auto"/>
        <w:ind w:firstLine="564"/>
        <w:jc w:val="both"/>
        <w:textAlignment w:val="baseline"/>
        <w:rPr>
          <w:rFonts w:cs="Tahoma"/>
        </w:rPr>
      </w:pPr>
    </w:p>
    <w:p w:rsidR="0033008F" w:rsidRPr="00A50978" w:rsidRDefault="0033008F" w:rsidP="0033008F">
      <w:pPr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A50978">
        <w:t xml:space="preserve">Председатель </w:t>
      </w:r>
      <w:proofErr w:type="gramStart"/>
      <w:r w:rsidRPr="00A50978">
        <w:t>областного</w:t>
      </w:r>
      <w:proofErr w:type="gramEnd"/>
    </w:p>
    <w:p w:rsidR="0033008F" w:rsidRPr="00A50978" w:rsidRDefault="0033008F" w:rsidP="0033008F">
      <w:pPr>
        <w:suppressAutoHyphens/>
        <w:overflowPunct w:val="0"/>
        <w:autoSpaceDE w:val="0"/>
        <w:autoSpaceDN w:val="0"/>
        <w:adjustRightInd w:val="0"/>
        <w:jc w:val="both"/>
        <w:textAlignment w:val="baseline"/>
      </w:pPr>
      <w:r w:rsidRPr="00A50978">
        <w:t xml:space="preserve">Собрания депутатов                                                                      </w:t>
      </w:r>
      <w:r w:rsidRPr="005F75E1">
        <w:tab/>
      </w:r>
      <w:r w:rsidRPr="005F75E1">
        <w:tab/>
      </w:r>
      <w:r w:rsidRPr="005F75E1">
        <w:tab/>
      </w:r>
      <w:r>
        <w:tab/>
      </w:r>
      <w:r w:rsidRPr="00A50978">
        <w:t xml:space="preserve">А.А. Котов                                                              </w:t>
      </w:r>
    </w:p>
    <w:p w:rsidR="0033008F" w:rsidRPr="005F75E1" w:rsidRDefault="0033008F" w:rsidP="0033008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5F75E1">
        <w:t xml:space="preserve"> </w:t>
      </w:r>
    </w:p>
    <w:p w:rsidR="0033008F" w:rsidRDefault="0033008F" w:rsidP="0033008F">
      <w:pPr>
        <w:suppressAutoHyphens/>
        <w:jc w:val="both"/>
        <w:rPr>
          <w:lang w:eastAsia="ar-SA"/>
        </w:rPr>
      </w:pPr>
      <w:r>
        <w:rPr>
          <w:lang w:eastAsia="ar-SA"/>
        </w:rPr>
        <w:t>Проект вносит:</w:t>
      </w:r>
    </w:p>
    <w:p w:rsidR="0033008F" w:rsidRPr="00A50978" w:rsidRDefault="0033008F" w:rsidP="0033008F">
      <w:pPr>
        <w:suppressAutoHyphens/>
        <w:jc w:val="both"/>
        <w:rPr>
          <w:lang w:eastAsia="ar-SA"/>
        </w:rPr>
      </w:pPr>
      <w:r>
        <w:rPr>
          <w:lang w:eastAsia="ar-SA"/>
        </w:rPr>
        <w:t>Псковская городская Дума</w:t>
      </w:r>
    </w:p>
    <w:p w:rsidR="0033008F" w:rsidRPr="005F75E1" w:rsidRDefault="0033008F" w:rsidP="0033008F">
      <w:pPr>
        <w:spacing w:after="200" w:line="276" w:lineRule="auto"/>
        <w:rPr>
          <w:lang w:eastAsia="en-US"/>
        </w:rPr>
      </w:pPr>
      <w:r w:rsidRPr="005F75E1">
        <w:rPr>
          <w:lang w:eastAsia="en-US"/>
        </w:rPr>
        <w:br w:type="page"/>
      </w:r>
    </w:p>
    <w:p w:rsidR="0033008F" w:rsidRPr="00A50978" w:rsidRDefault="0033008F" w:rsidP="0033008F">
      <w:pPr>
        <w:widowControl w:val="0"/>
        <w:autoSpaceDE w:val="0"/>
        <w:autoSpaceDN w:val="0"/>
        <w:adjustRightInd w:val="0"/>
        <w:ind w:firstLine="720"/>
        <w:jc w:val="right"/>
      </w:pPr>
      <w:r w:rsidRPr="00A50978">
        <w:lastRenderedPageBreak/>
        <w:tab/>
        <w:t>ПРОЕКТ</w:t>
      </w:r>
    </w:p>
    <w:p w:rsidR="0033008F" w:rsidRPr="00A50978" w:rsidRDefault="0033008F" w:rsidP="0033008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50978">
        <w:rPr>
          <w:b/>
          <w:bCs/>
        </w:rPr>
        <w:t>ЗАКОН</w:t>
      </w:r>
    </w:p>
    <w:p w:rsidR="0033008F" w:rsidRPr="00A50978" w:rsidRDefault="0033008F" w:rsidP="0033008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50978">
        <w:rPr>
          <w:b/>
          <w:bCs/>
        </w:rPr>
        <w:t>ПСКОВСКОЙ ОБЛАСТИ</w:t>
      </w:r>
    </w:p>
    <w:p w:rsidR="0033008F" w:rsidRPr="00A50978" w:rsidRDefault="0033008F" w:rsidP="0033008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3008F" w:rsidRPr="00A50978" w:rsidRDefault="0033008F" w:rsidP="0033008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50978">
        <w:rPr>
          <w:b/>
          <w:bCs/>
        </w:rPr>
        <w:t>О ВНЕСЕНИИ ИЗМЕНЕНИЙ В ЗАКОН ПСКОВСКОЙ ОБЛАСТИ</w:t>
      </w:r>
    </w:p>
    <w:p w:rsidR="0033008F" w:rsidRPr="00A50978" w:rsidRDefault="0033008F" w:rsidP="0033008F">
      <w:pPr>
        <w:widowControl w:val="0"/>
        <w:autoSpaceDE w:val="0"/>
        <w:autoSpaceDN w:val="0"/>
        <w:adjustRightInd w:val="0"/>
        <w:ind w:firstLine="708"/>
        <w:jc w:val="center"/>
        <w:rPr>
          <w:b/>
          <w:bCs/>
        </w:rPr>
      </w:pPr>
      <w:r w:rsidRPr="00A50978">
        <w:rPr>
          <w:b/>
          <w:bCs/>
        </w:rPr>
        <w:t>«О ПОРЯДКЕ ПЕРЕМЕЩЕНИЯ ЗАДЕРЖАННЫХ ТРАНСПОРТНЫХ СРЕДСТВ НА СПЕЦИАЛИЗИРОВАННУЮ СТОЯНКУ, ИХ ХРАНЕНИЯ И ВОЗВРАТА, ОПЛАТЫ СТОИМОСТИ  ПЕРЕМЕЩЕНИЯ И ХРАНЕНИЯ ЗАДЕРЖАННЫХ ТРАНСПОРТНЫХ СРЕДСТВ»</w:t>
      </w:r>
    </w:p>
    <w:p w:rsidR="0033008F" w:rsidRPr="00A50978" w:rsidRDefault="0033008F" w:rsidP="0033008F">
      <w:pPr>
        <w:widowControl w:val="0"/>
        <w:autoSpaceDE w:val="0"/>
        <w:autoSpaceDN w:val="0"/>
        <w:adjustRightInd w:val="0"/>
        <w:ind w:firstLine="720"/>
        <w:jc w:val="both"/>
      </w:pPr>
    </w:p>
    <w:p w:rsidR="0033008F" w:rsidRPr="00A50978" w:rsidRDefault="0033008F" w:rsidP="0033008F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50978">
        <w:rPr>
          <w:b/>
          <w:bCs/>
        </w:rPr>
        <w:t>Статья 1</w:t>
      </w:r>
    </w:p>
    <w:p w:rsidR="0033008F" w:rsidRPr="00A50978" w:rsidRDefault="0033008F" w:rsidP="0033008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50978">
        <w:t xml:space="preserve">Внести в </w:t>
      </w:r>
      <w:hyperlink r:id="rId10" w:history="1">
        <w:r w:rsidRPr="00A50978">
          <w:t>Закон</w:t>
        </w:r>
      </w:hyperlink>
      <w:r w:rsidRPr="00A50978">
        <w:t xml:space="preserve"> Псковской области от 28.06.2012 № 1186-ОЗ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 (с изменениями, внесенными законами области от 07.06.2013 № 1281-ОЗ, от 14.06.2017 </w:t>
      </w:r>
      <w:hyperlink r:id="rId11" w:history="1">
        <w:r w:rsidRPr="00A50978">
          <w:t xml:space="preserve">№ 1777-ОЗ </w:t>
        </w:r>
      </w:hyperlink>
      <w:r w:rsidRPr="00A50978">
        <w:t>) следующие изменения:</w:t>
      </w:r>
    </w:p>
    <w:p w:rsidR="0033008F" w:rsidRPr="00A50978" w:rsidRDefault="0033008F" w:rsidP="0033008F">
      <w:pPr>
        <w:widowControl w:val="0"/>
        <w:numPr>
          <w:ilvl w:val="0"/>
          <w:numId w:val="6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A50978">
        <w:t xml:space="preserve">в </w:t>
      </w:r>
      <w:hyperlink r:id="rId12" w:history="1">
        <w:r w:rsidRPr="00A50978">
          <w:t>статье 3</w:t>
        </w:r>
      </w:hyperlink>
      <w:r w:rsidRPr="00A50978">
        <w:t>:</w:t>
      </w:r>
    </w:p>
    <w:p w:rsidR="0033008F" w:rsidRPr="00A50978" w:rsidRDefault="0033008F" w:rsidP="0033008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50978">
        <w:t>абзац второй части 2 изложить  в следующей редакции:</w:t>
      </w:r>
    </w:p>
    <w:p w:rsidR="0033008F" w:rsidRPr="00A50978" w:rsidRDefault="0033008F" w:rsidP="0033008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50978">
        <w:t xml:space="preserve"> </w:t>
      </w:r>
      <w:proofErr w:type="gramStart"/>
      <w:r w:rsidRPr="00A50978">
        <w:t>«Задержание транспортного средства прекращается непосредственно на месте задержания транспортного средства в присутствии лица, которое может управлять данным транспортным средством в соответствии с Правилами дорожного движения, если причина задержания транспортного средства устранена до начала движения эвакуатора или судна, предназначенного для перемещения задержанного транспортного средства на специализированную стоянку, в соответствии с  Решением уполномоченного должностного лица о прекращении указанного задержания транспортного средства.»;</w:t>
      </w:r>
      <w:proofErr w:type="gramEnd"/>
    </w:p>
    <w:p w:rsidR="0033008F" w:rsidRPr="00A50978" w:rsidRDefault="0033008F" w:rsidP="0033008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50978">
        <w:t>часть 5 изложить в следующей редакции:</w:t>
      </w:r>
    </w:p>
    <w:p w:rsidR="0033008F" w:rsidRPr="00A50978" w:rsidRDefault="0033008F" w:rsidP="0033008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50978">
        <w:t xml:space="preserve">«5. О месте хранения задержанного транспортного средства сообщается лицу, в отношении которого применена соответствующая мера обеспечения производства по делу об административном правонарушении, при вручении копии протокола о задержании транспортного средства. </w:t>
      </w:r>
    </w:p>
    <w:p w:rsidR="0033008F" w:rsidRPr="00F631BE" w:rsidRDefault="0033008F" w:rsidP="0033008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F631BE">
        <w:t xml:space="preserve">В случае отсутствия лица в </w:t>
      </w:r>
      <w:proofErr w:type="gramStart"/>
      <w:r w:rsidRPr="00F631BE">
        <w:t>отношении</w:t>
      </w:r>
      <w:proofErr w:type="gramEnd"/>
      <w:r w:rsidRPr="00F631BE">
        <w:t xml:space="preserve"> которого применена соответствующая мера обеспечения производства по делу об административном правонарушении при задержании и перемещении транспортного средства  незамедлительно сообщается в дежурную часть территориального органа Министерства внутренних дел Российской Федерации для информирования владельца (представителя владельца) о задержании транспортного средства, принятия в случае необходимости мер для установления владельца (представителя владельца) транспортного средства в соответствии с Приказом МВД России от 23.08.2017 № 664.</w:t>
      </w:r>
    </w:p>
    <w:p w:rsidR="0033008F" w:rsidRPr="00A50978" w:rsidRDefault="0033008F" w:rsidP="0033008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proofErr w:type="gramStart"/>
      <w:r w:rsidRPr="00F631BE">
        <w:t>В случае отсутствия лица, в отношении которого применена соответствующая мера обеспечения производства по делу об административном правонарушении, при задержании и перемещении маломерного судна,  незамедлительно сообщается в территориальный орган Государственной инспекции по маломерным судам Министерства Российской Федерации по делам гражданской обороны, чрезвычайным ситуациям и ликвидации последствий стихийных бедствий для информирования владельца (представителя владельца) о задержании маломерного судна, принятия в случае необходимости</w:t>
      </w:r>
      <w:proofErr w:type="gramEnd"/>
      <w:r w:rsidRPr="00F631BE">
        <w:t xml:space="preserve"> мер для установления владельца (представителя владельца) маломерного судна</w:t>
      </w:r>
      <w:proofErr w:type="gramStart"/>
      <w:r>
        <w:t>.».</w:t>
      </w:r>
      <w:proofErr w:type="gramEnd"/>
    </w:p>
    <w:p w:rsidR="0033008F" w:rsidRPr="00A50978" w:rsidRDefault="0033008F" w:rsidP="0033008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A50978">
        <w:t xml:space="preserve">2) часть 3 </w:t>
      </w:r>
      <w:hyperlink r:id="rId13" w:history="1">
        <w:r w:rsidRPr="00A50978">
          <w:t>статьи 4</w:t>
        </w:r>
      </w:hyperlink>
      <w:r w:rsidRPr="00A50978">
        <w:t xml:space="preserve"> изложить в следующей редакции:</w:t>
      </w:r>
    </w:p>
    <w:p w:rsidR="0033008F" w:rsidRPr="00A50978" w:rsidRDefault="0033008F" w:rsidP="0033008F">
      <w:pPr>
        <w:widowControl w:val="0"/>
        <w:autoSpaceDE w:val="0"/>
        <w:autoSpaceDN w:val="0"/>
        <w:adjustRightInd w:val="0"/>
        <w:ind w:firstLine="709"/>
        <w:jc w:val="both"/>
      </w:pPr>
      <w:r w:rsidRPr="00A50978">
        <w:t>«3. Срок хранения задержанного транспортного средства исчисляется с момента его помещения на специализированную стоянку и до момента его возврата представителю владельца задержанного транспортного средства или лицу, имеюще</w:t>
      </w:r>
      <w:r>
        <w:t>му</w:t>
      </w:r>
      <w:r w:rsidRPr="00A50978">
        <w:t xml:space="preserve"> при себе документы, необходимые для управления задержанным транспортным средством</w:t>
      </w:r>
      <w:proofErr w:type="gramStart"/>
      <w:r w:rsidRPr="00A50978">
        <w:t>.»;</w:t>
      </w:r>
      <w:proofErr w:type="gramEnd"/>
    </w:p>
    <w:p w:rsidR="0033008F" w:rsidRPr="00A50978" w:rsidRDefault="0033008F" w:rsidP="0033008F">
      <w:pPr>
        <w:widowControl w:val="0"/>
        <w:numPr>
          <w:ilvl w:val="0"/>
          <w:numId w:val="7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A50978">
        <w:t>часть 1 статьи 5 дополнить абзацем вторым следующего содержания:</w:t>
      </w:r>
    </w:p>
    <w:p w:rsidR="0033008F" w:rsidRPr="00A50978" w:rsidRDefault="0033008F" w:rsidP="0033008F">
      <w:pPr>
        <w:suppressAutoHyphens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proofErr w:type="gramStart"/>
      <w:r w:rsidRPr="00A50978">
        <w:lastRenderedPageBreak/>
        <w:t>«Срок оплаты перемещения и хранения задержанных транспортных средств, установленный органом регулирования в соответствии с  методическими указаниями, утвержденными уполномоченным федеральным органом исполнительной власти, осуществляющим функции по принятию нормативных правовых актов и контролю за соблюдением законодательства в сфере государственного регулирования ц</w:t>
      </w:r>
      <w:r>
        <w:t xml:space="preserve">ен (тарифов) на товары (услуги), </w:t>
      </w:r>
      <w:r w:rsidRPr="00A50978">
        <w:t>не может быть менее 30 дней со дня перемещения задержанного транспортного средства.».</w:t>
      </w:r>
      <w:proofErr w:type="gramEnd"/>
    </w:p>
    <w:p w:rsidR="0033008F" w:rsidRPr="00A50978" w:rsidRDefault="0033008F" w:rsidP="0033008F">
      <w:pPr>
        <w:numPr>
          <w:ilvl w:val="0"/>
          <w:numId w:val="7"/>
        </w:numPr>
        <w:tabs>
          <w:tab w:val="left" w:pos="993"/>
        </w:tabs>
        <w:suppressAutoHyphens/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A50978">
        <w:t>в части 1 статьи 6 слово «круглосуточно» заменить словом «незамедлительно».</w:t>
      </w:r>
    </w:p>
    <w:p w:rsidR="0033008F" w:rsidRPr="00A50978" w:rsidRDefault="0033008F" w:rsidP="0033008F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A50978">
        <w:rPr>
          <w:b/>
          <w:bCs/>
        </w:rPr>
        <w:t>Статья 2</w:t>
      </w:r>
    </w:p>
    <w:p w:rsidR="0033008F" w:rsidRPr="00A50978" w:rsidRDefault="0033008F" w:rsidP="0033008F">
      <w:pPr>
        <w:widowControl w:val="0"/>
        <w:autoSpaceDE w:val="0"/>
        <w:autoSpaceDN w:val="0"/>
        <w:adjustRightInd w:val="0"/>
        <w:ind w:firstLine="709"/>
        <w:jc w:val="both"/>
      </w:pPr>
      <w:r w:rsidRPr="00A50978">
        <w:t>Настоящий Закон вступает в силу по истечении десяти дней со дня его официального опубликования.</w:t>
      </w:r>
    </w:p>
    <w:p w:rsidR="0033008F" w:rsidRPr="005F75E1" w:rsidRDefault="0033008F" w:rsidP="0033008F">
      <w:pPr>
        <w:widowControl w:val="0"/>
        <w:autoSpaceDE w:val="0"/>
        <w:autoSpaceDN w:val="0"/>
        <w:adjustRightInd w:val="0"/>
        <w:ind w:firstLine="720"/>
        <w:jc w:val="both"/>
      </w:pPr>
    </w:p>
    <w:p w:rsidR="0033008F" w:rsidRPr="00A50978" w:rsidRDefault="0033008F" w:rsidP="0033008F">
      <w:pPr>
        <w:widowControl w:val="0"/>
        <w:autoSpaceDE w:val="0"/>
        <w:autoSpaceDN w:val="0"/>
        <w:adjustRightInd w:val="0"/>
        <w:ind w:firstLine="720"/>
        <w:jc w:val="both"/>
      </w:pPr>
    </w:p>
    <w:p w:rsidR="0033008F" w:rsidRPr="005F75E1" w:rsidRDefault="0033008F" w:rsidP="0033008F">
      <w:pPr>
        <w:widowControl w:val="0"/>
        <w:autoSpaceDE w:val="0"/>
        <w:autoSpaceDN w:val="0"/>
        <w:adjustRightInd w:val="0"/>
        <w:ind w:firstLine="720"/>
        <w:jc w:val="right"/>
      </w:pPr>
    </w:p>
    <w:p w:rsidR="0033008F" w:rsidRPr="00A50978" w:rsidRDefault="0033008F" w:rsidP="0033008F">
      <w:pPr>
        <w:widowControl w:val="0"/>
        <w:autoSpaceDE w:val="0"/>
        <w:autoSpaceDN w:val="0"/>
        <w:adjustRightInd w:val="0"/>
        <w:ind w:firstLine="720"/>
        <w:jc w:val="right"/>
      </w:pPr>
      <w:r w:rsidRPr="00A50978">
        <w:t>Губернатор области</w:t>
      </w:r>
    </w:p>
    <w:p w:rsidR="0033008F" w:rsidRPr="00A50978" w:rsidRDefault="0033008F" w:rsidP="0033008F">
      <w:pPr>
        <w:widowControl w:val="0"/>
        <w:autoSpaceDE w:val="0"/>
        <w:autoSpaceDN w:val="0"/>
        <w:adjustRightInd w:val="0"/>
        <w:ind w:firstLine="720"/>
        <w:jc w:val="right"/>
      </w:pPr>
      <w:r w:rsidRPr="00A50978">
        <w:t>М.Ю.Ведерников</w:t>
      </w:r>
      <w:r>
        <w:t>»</w:t>
      </w:r>
    </w:p>
    <w:p w:rsidR="0033008F" w:rsidRDefault="0033008F">
      <w:pPr>
        <w:spacing w:after="200" w:line="276" w:lineRule="auto"/>
      </w:pPr>
      <w:r>
        <w:br w:type="page"/>
      </w:r>
    </w:p>
    <w:p w:rsidR="0033008F" w:rsidRPr="00392932" w:rsidRDefault="0033008F" w:rsidP="0033008F">
      <w:pPr>
        <w:jc w:val="center"/>
        <w:rPr>
          <w:b/>
          <w:sz w:val="26"/>
          <w:szCs w:val="26"/>
        </w:rPr>
      </w:pPr>
      <w:r w:rsidRPr="00392932">
        <w:rPr>
          <w:b/>
          <w:sz w:val="26"/>
          <w:szCs w:val="26"/>
        </w:rPr>
        <w:lastRenderedPageBreak/>
        <w:t>Пояснительная записка</w:t>
      </w:r>
    </w:p>
    <w:p w:rsidR="0033008F" w:rsidRPr="00392932" w:rsidRDefault="0033008F" w:rsidP="0033008F">
      <w:pPr>
        <w:jc w:val="center"/>
        <w:rPr>
          <w:b/>
          <w:sz w:val="26"/>
          <w:szCs w:val="26"/>
        </w:rPr>
      </w:pPr>
      <w:r w:rsidRPr="00392932">
        <w:rPr>
          <w:b/>
          <w:sz w:val="26"/>
          <w:szCs w:val="26"/>
        </w:rPr>
        <w:t>к  проекту Закона Псковской области «О внесении изменений</w:t>
      </w:r>
    </w:p>
    <w:p w:rsidR="0033008F" w:rsidRPr="00392932" w:rsidRDefault="0033008F" w:rsidP="0033008F">
      <w:pPr>
        <w:jc w:val="center"/>
        <w:rPr>
          <w:b/>
          <w:sz w:val="26"/>
          <w:szCs w:val="26"/>
        </w:rPr>
      </w:pPr>
      <w:r w:rsidRPr="00392932">
        <w:rPr>
          <w:b/>
          <w:sz w:val="26"/>
          <w:szCs w:val="26"/>
        </w:rPr>
        <w:t>в Закон Псковской области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</w:t>
      </w:r>
    </w:p>
    <w:p w:rsidR="0033008F" w:rsidRPr="00392932" w:rsidRDefault="0033008F" w:rsidP="0033008F">
      <w:pPr>
        <w:rPr>
          <w:sz w:val="26"/>
          <w:szCs w:val="26"/>
        </w:rPr>
      </w:pPr>
      <w:r w:rsidRPr="00392932">
        <w:rPr>
          <w:sz w:val="26"/>
          <w:szCs w:val="26"/>
        </w:rPr>
        <w:t xml:space="preserve">      </w:t>
      </w:r>
    </w:p>
    <w:p w:rsidR="0033008F" w:rsidRPr="00392932" w:rsidRDefault="0033008F" w:rsidP="0033008F">
      <w:pPr>
        <w:ind w:firstLine="708"/>
        <w:jc w:val="both"/>
        <w:rPr>
          <w:sz w:val="26"/>
          <w:szCs w:val="26"/>
        </w:rPr>
      </w:pPr>
      <w:proofErr w:type="gramStart"/>
      <w:r w:rsidRPr="00392932">
        <w:rPr>
          <w:sz w:val="26"/>
          <w:szCs w:val="26"/>
        </w:rPr>
        <w:t>Предложенным проектом Закона Псковской области «О внесении изменений в Закон Псковской области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 внесены изменения в статьи 3,4,5,6 Закона Псковской области от 28.06.2012 № 1186-ОЗ «О порядке перемещения задержанных транспортных средств на специализированную стоянку, их хранения и возврата, оплаты стоимости перемещения</w:t>
      </w:r>
      <w:proofErr w:type="gramEnd"/>
      <w:r w:rsidRPr="00392932">
        <w:rPr>
          <w:sz w:val="26"/>
          <w:szCs w:val="26"/>
        </w:rPr>
        <w:t xml:space="preserve"> </w:t>
      </w:r>
      <w:proofErr w:type="gramStart"/>
      <w:r w:rsidRPr="00392932">
        <w:rPr>
          <w:sz w:val="26"/>
          <w:szCs w:val="26"/>
        </w:rPr>
        <w:t xml:space="preserve">и хранения задержанных транспортных средств», уточняется порядок эвакуации автомобилей в случае, если причина задержания транспортного средства устранена на месте, предусматривается обязательное информирование владельца транспортного средства в случае его отсутствия, </w:t>
      </w:r>
      <w:r>
        <w:rPr>
          <w:sz w:val="26"/>
          <w:szCs w:val="26"/>
        </w:rPr>
        <w:t xml:space="preserve">предлагается,  что </w:t>
      </w:r>
      <w:r w:rsidRPr="00392932">
        <w:rPr>
          <w:sz w:val="26"/>
          <w:szCs w:val="26"/>
        </w:rPr>
        <w:t>срок оплаты перемещения и хранения задержанных транспортных средств,</w:t>
      </w:r>
      <w:r>
        <w:rPr>
          <w:sz w:val="26"/>
          <w:szCs w:val="26"/>
        </w:rPr>
        <w:t xml:space="preserve"> который устанавливается органом регулирования в соответствии с методическими указаниями,  должен быть  не менее 30 дней со дня перемещения транспортного средства, </w:t>
      </w:r>
      <w:r w:rsidRPr="00392932">
        <w:rPr>
          <w:sz w:val="26"/>
          <w:szCs w:val="26"/>
        </w:rPr>
        <w:t xml:space="preserve"> </w:t>
      </w:r>
      <w:r>
        <w:rPr>
          <w:sz w:val="26"/>
          <w:szCs w:val="26"/>
        </w:rPr>
        <w:t>предусматривается</w:t>
      </w:r>
      <w:proofErr w:type="gramEnd"/>
      <w:r>
        <w:rPr>
          <w:sz w:val="26"/>
          <w:szCs w:val="26"/>
        </w:rPr>
        <w:t xml:space="preserve"> </w:t>
      </w:r>
      <w:r w:rsidRPr="00392932">
        <w:rPr>
          <w:sz w:val="26"/>
          <w:szCs w:val="26"/>
        </w:rPr>
        <w:t xml:space="preserve"> незамедлительный возврат задержанного транспортного средства владельцу со специализированной стоянки при выполнении установленных законодательством требований.</w:t>
      </w:r>
    </w:p>
    <w:p w:rsidR="0033008F" w:rsidRPr="00392932" w:rsidRDefault="0033008F" w:rsidP="0033008F">
      <w:pPr>
        <w:ind w:firstLine="708"/>
        <w:jc w:val="both"/>
        <w:rPr>
          <w:sz w:val="26"/>
          <w:szCs w:val="26"/>
        </w:rPr>
      </w:pPr>
      <w:proofErr w:type="gramStart"/>
      <w:r w:rsidRPr="00392932">
        <w:rPr>
          <w:sz w:val="26"/>
          <w:szCs w:val="26"/>
        </w:rPr>
        <w:t>Так, в соответствии с положениями части 1.1 и части 3 статьи 27.13 КоАП РФ предложенным  проектом вносятся изменениями в статью 3 Закона области, которыми предусматривается прекращение задержания транспортного средства непосредственно на месте задержания транспортного средства в присутствии лица, которое может управлять данным транспортным средством в соответствии с Правилами дорожного движения, если причина задержания транспортного средства устранена до начала движения эвакуатора</w:t>
      </w:r>
      <w:proofErr w:type="gramEnd"/>
      <w:r w:rsidRPr="00392932">
        <w:rPr>
          <w:sz w:val="26"/>
          <w:szCs w:val="26"/>
        </w:rPr>
        <w:t xml:space="preserve"> или судна, предназначенного для перемещения задержанного транспортного средства на специализированную стоянку, в соответствии с  Решением уполномоченного должностного лица о прекращении указанного задержания транспортного средства.</w:t>
      </w:r>
    </w:p>
    <w:p w:rsidR="0033008F" w:rsidRPr="00392932" w:rsidRDefault="0033008F" w:rsidP="0033008F">
      <w:pPr>
        <w:ind w:firstLine="540"/>
        <w:jc w:val="both"/>
        <w:rPr>
          <w:sz w:val="26"/>
          <w:szCs w:val="26"/>
        </w:rPr>
      </w:pPr>
      <w:proofErr w:type="gramStart"/>
      <w:r w:rsidRPr="00392932">
        <w:rPr>
          <w:sz w:val="26"/>
          <w:szCs w:val="26"/>
        </w:rPr>
        <w:t>В связи с тем, что субъект РФ самостоятельно определяет порядок перемещения транспортных средств на специализированную стоянку, их хранения и возврата и учитывая положения установленные пунктом 253 Приказа МВД России от 23.08.2017 № 664 «Об утверждении Административного регламента исполнения Министерством внутренних дел Российской Федерации государственной функции по осуществлению федерального государственного надзора за соблюдением участниками дорожного движения требований законодательства Российской Федерации в области</w:t>
      </w:r>
      <w:proofErr w:type="gramEnd"/>
      <w:r w:rsidRPr="00392932">
        <w:rPr>
          <w:sz w:val="26"/>
          <w:szCs w:val="26"/>
        </w:rPr>
        <w:t xml:space="preserve"> безопасности дорожного движения» проектом также предлагается ввести норму о том, что в случае отсутствия </w:t>
      </w:r>
      <w:proofErr w:type="gramStart"/>
      <w:r w:rsidRPr="00392932">
        <w:rPr>
          <w:sz w:val="26"/>
          <w:szCs w:val="26"/>
        </w:rPr>
        <w:t>лица</w:t>
      </w:r>
      <w:proofErr w:type="gramEnd"/>
      <w:r w:rsidRPr="00392932">
        <w:rPr>
          <w:sz w:val="26"/>
          <w:szCs w:val="26"/>
        </w:rPr>
        <w:t xml:space="preserve"> в отношении которого применена соответствующая мера обеспечения производства по делу об административном правонарушении при задержании и перемещении транспортного средства  незамедлительно сообщается в дежурную часть территориального органа Министерства внутренних дел Российской Федерации для информирования владельца (представителя владельца) о задержании транспортного средства, принятия в случае необходимости мер для установления владельца (представителя владельца) транспортного средства.</w:t>
      </w:r>
    </w:p>
    <w:p w:rsidR="0033008F" w:rsidRPr="00392932" w:rsidRDefault="0033008F" w:rsidP="0033008F">
      <w:pPr>
        <w:jc w:val="both"/>
        <w:rPr>
          <w:sz w:val="26"/>
          <w:szCs w:val="26"/>
        </w:rPr>
      </w:pPr>
      <w:proofErr w:type="gramStart"/>
      <w:r w:rsidRPr="00392932">
        <w:rPr>
          <w:sz w:val="26"/>
          <w:szCs w:val="26"/>
        </w:rPr>
        <w:lastRenderedPageBreak/>
        <w:t xml:space="preserve">Частью 11 статьи 27.13 КоАП РФ установлено, что лицо, привлеченное к административной ответственности за административное правонарушение, повлекшее применение задержания транспортного средства, оплачивает стоимость перемещения и хранения задержанного транспортного средства в сроки и по тарифам, которые устанавливаются уполномоченным органом исполнительной власти субъекта Российской Федерации в соответствии с </w:t>
      </w:r>
      <w:hyperlink r:id="rId14" w:history="1">
        <w:r w:rsidRPr="00392932">
          <w:rPr>
            <w:sz w:val="26"/>
            <w:szCs w:val="26"/>
          </w:rPr>
          <w:t>методическими указаниями</w:t>
        </w:r>
      </w:hyperlink>
      <w:r w:rsidRPr="00392932">
        <w:rPr>
          <w:sz w:val="26"/>
          <w:szCs w:val="26"/>
        </w:rPr>
        <w:t>, утвержденными уполномоченным федеральным органом исполнительной власти, осуществляющим функции по принятию нормативных правовых</w:t>
      </w:r>
      <w:proofErr w:type="gramEnd"/>
      <w:r w:rsidRPr="00392932">
        <w:rPr>
          <w:sz w:val="26"/>
          <w:szCs w:val="26"/>
        </w:rPr>
        <w:t xml:space="preserve"> актов и </w:t>
      </w:r>
      <w:proofErr w:type="gramStart"/>
      <w:r w:rsidRPr="00392932">
        <w:rPr>
          <w:sz w:val="26"/>
          <w:szCs w:val="26"/>
        </w:rPr>
        <w:t>контролю за</w:t>
      </w:r>
      <w:proofErr w:type="gramEnd"/>
      <w:r w:rsidRPr="00392932">
        <w:rPr>
          <w:sz w:val="26"/>
          <w:szCs w:val="26"/>
        </w:rPr>
        <w:t xml:space="preserve"> соблюдением законодательства в сфере государственного регулирования цен (тарифов) на товары (услуги). </w:t>
      </w:r>
    </w:p>
    <w:p w:rsidR="0033008F" w:rsidRPr="00392932" w:rsidRDefault="0033008F" w:rsidP="0033008F">
      <w:pPr>
        <w:ind w:firstLine="540"/>
        <w:jc w:val="both"/>
        <w:rPr>
          <w:sz w:val="26"/>
          <w:szCs w:val="26"/>
        </w:rPr>
      </w:pPr>
      <w:r w:rsidRPr="00392932">
        <w:rPr>
          <w:sz w:val="26"/>
          <w:szCs w:val="26"/>
        </w:rPr>
        <w:tab/>
      </w:r>
      <w:proofErr w:type="gramStart"/>
      <w:r w:rsidRPr="00392932">
        <w:rPr>
          <w:sz w:val="26"/>
          <w:szCs w:val="26"/>
        </w:rPr>
        <w:t>Пунктом 7 Методических указаний по расчету тарифов на перемещение и хранение задержанных транспортных средств и установлению сроков оплаты, утвержденных Приказом ФАС России от 15.08.2016 № 1145/16 перемещение и (или) хранение задержанных транспортных средств установлено, что срок оплаты перемещения и хранения задержанных транспортных средств определяется субъектом Российской Федерации, но предельный срок оплаты (отсрочки оплаты) не должен быть менее 30 дней со</w:t>
      </w:r>
      <w:proofErr w:type="gramEnd"/>
      <w:r w:rsidRPr="00392932">
        <w:rPr>
          <w:sz w:val="26"/>
          <w:szCs w:val="26"/>
        </w:rPr>
        <w:t xml:space="preserve"> дня перемещения задержанного транспортного средства.</w:t>
      </w:r>
    </w:p>
    <w:p w:rsidR="0033008F" w:rsidRPr="00392932" w:rsidRDefault="0033008F" w:rsidP="0033008F">
      <w:pPr>
        <w:ind w:firstLine="540"/>
        <w:jc w:val="both"/>
        <w:rPr>
          <w:sz w:val="26"/>
          <w:szCs w:val="26"/>
        </w:rPr>
      </w:pPr>
      <w:proofErr w:type="gramStart"/>
      <w:r w:rsidRPr="00392932">
        <w:rPr>
          <w:sz w:val="26"/>
          <w:szCs w:val="26"/>
        </w:rPr>
        <w:t>На основании вышеназванных положений проектом предлагается также установить, что на территории области срок оплаты перемещения и хранения задержанных транспортных средств, установленный органом регулирования в соответствии с  методическими указаниями, утвержденными уполномоченным федеральным органом исполнительной власти, осуществляющим функции по принятию нормативных правовых актов и контролю за соблюдением законодательства в сфере государственного регулирования цен (тарифов) на товары (услуги) не может быть менее 30</w:t>
      </w:r>
      <w:proofErr w:type="gramEnd"/>
      <w:r w:rsidRPr="00392932">
        <w:rPr>
          <w:sz w:val="26"/>
          <w:szCs w:val="26"/>
        </w:rPr>
        <w:t xml:space="preserve"> дней со дня перемещения задержанного транспортного средства.</w:t>
      </w:r>
    </w:p>
    <w:p w:rsidR="0033008F" w:rsidRPr="00392932" w:rsidRDefault="0033008F" w:rsidP="0033008F">
      <w:pPr>
        <w:jc w:val="both"/>
        <w:rPr>
          <w:sz w:val="26"/>
          <w:szCs w:val="26"/>
        </w:rPr>
      </w:pPr>
      <w:r w:rsidRPr="00392932">
        <w:rPr>
          <w:sz w:val="26"/>
          <w:szCs w:val="26"/>
        </w:rPr>
        <w:tab/>
        <w:t>Кроме того, учитывая положения части 8 статьи 27.13 КоАП РФ предложены изменения в часть 1 статьи 6 о незамедлительном возврате задержанных транспортных сре</w:t>
      </w:r>
      <w:proofErr w:type="gramStart"/>
      <w:r w:rsidRPr="00392932">
        <w:rPr>
          <w:sz w:val="26"/>
          <w:szCs w:val="26"/>
        </w:rPr>
        <w:t>дств вл</w:t>
      </w:r>
      <w:proofErr w:type="gramEnd"/>
      <w:r w:rsidRPr="00392932">
        <w:rPr>
          <w:sz w:val="26"/>
          <w:szCs w:val="26"/>
        </w:rPr>
        <w:t>адельцу, представителю владельца или лицу, имеющему при себе документы, необходимые для управления данным транспортным средством.</w:t>
      </w:r>
    </w:p>
    <w:p w:rsidR="0033008F" w:rsidRPr="00392932" w:rsidRDefault="0033008F" w:rsidP="0033008F">
      <w:pPr>
        <w:rPr>
          <w:sz w:val="26"/>
          <w:szCs w:val="26"/>
        </w:rPr>
      </w:pPr>
    </w:p>
    <w:p w:rsidR="0033008F" w:rsidRPr="00392932" w:rsidRDefault="0033008F" w:rsidP="0033008F">
      <w:pPr>
        <w:tabs>
          <w:tab w:val="left" w:pos="5232"/>
        </w:tabs>
        <w:rPr>
          <w:sz w:val="26"/>
          <w:szCs w:val="26"/>
        </w:rPr>
      </w:pPr>
    </w:p>
    <w:p w:rsidR="0033008F" w:rsidRPr="00392932" w:rsidRDefault="0033008F" w:rsidP="0033008F">
      <w:pPr>
        <w:rPr>
          <w:sz w:val="26"/>
          <w:szCs w:val="26"/>
        </w:rPr>
      </w:pPr>
    </w:p>
    <w:p w:rsidR="0033008F" w:rsidRPr="00392932" w:rsidRDefault="0033008F" w:rsidP="0033008F">
      <w:pPr>
        <w:spacing w:after="1" w:line="260" w:lineRule="atLeast"/>
        <w:rPr>
          <w:sz w:val="26"/>
          <w:szCs w:val="26"/>
        </w:rPr>
      </w:pPr>
    </w:p>
    <w:p w:rsidR="0033008F" w:rsidRPr="001A3788" w:rsidRDefault="0033008F" w:rsidP="0033008F">
      <w:pPr>
        <w:spacing w:after="1" w:line="260" w:lineRule="atLeast"/>
        <w:rPr>
          <w:sz w:val="26"/>
          <w:szCs w:val="26"/>
        </w:rPr>
      </w:pPr>
    </w:p>
    <w:p w:rsidR="0033008F" w:rsidRPr="001A3788" w:rsidRDefault="0033008F" w:rsidP="0033008F">
      <w:pPr>
        <w:spacing w:after="1" w:line="260" w:lineRule="atLeast"/>
        <w:rPr>
          <w:sz w:val="26"/>
          <w:szCs w:val="26"/>
        </w:rPr>
      </w:pPr>
    </w:p>
    <w:p w:rsidR="0033008F" w:rsidRPr="001A3788" w:rsidRDefault="0033008F" w:rsidP="0033008F">
      <w:pPr>
        <w:spacing w:after="1" w:line="260" w:lineRule="atLeast"/>
        <w:rPr>
          <w:sz w:val="26"/>
          <w:szCs w:val="26"/>
        </w:rPr>
      </w:pPr>
    </w:p>
    <w:p w:rsidR="0033008F" w:rsidRPr="001A3788" w:rsidRDefault="0033008F" w:rsidP="0033008F">
      <w:pPr>
        <w:spacing w:after="1" w:line="260" w:lineRule="atLeast"/>
        <w:rPr>
          <w:sz w:val="26"/>
          <w:szCs w:val="26"/>
        </w:rPr>
      </w:pPr>
    </w:p>
    <w:p w:rsidR="0033008F" w:rsidRPr="001A3788" w:rsidRDefault="0033008F" w:rsidP="0033008F">
      <w:pPr>
        <w:rPr>
          <w:sz w:val="26"/>
          <w:szCs w:val="26"/>
          <w:lang w:eastAsia="ar-SA"/>
        </w:rPr>
      </w:pPr>
      <w:r w:rsidRPr="001A3788">
        <w:rPr>
          <w:sz w:val="26"/>
          <w:szCs w:val="26"/>
          <w:lang w:eastAsia="ar-SA"/>
        </w:rPr>
        <w:t>Депутат</w:t>
      </w:r>
    </w:p>
    <w:p w:rsidR="0033008F" w:rsidRPr="001A3788" w:rsidRDefault="0033008F" w:rsidP="0033008F">
      <w:pPr>
        <w:contextualSpacing/>
        <w:jc w:val="right"/>
        <w:rPr>
          <w:sz w:val="26"/>
          <w:szCs w:val="26"/>
        </w:rPr>
      </w:pPr>
      <w:proofErr w:type="spellStart"/>
      <w:r w:rsidRPr="001A3788">
        <w:rPr>
          <w:sz w:val="26"/>
          <w:szCs w:val="26"/>
        </w:rPr>
        <w:t>Брячак</w:t>
      </w:r>
      <w:proofErr w:type="spellEnd"/>
      <w:r w:rsidRPr="001A3788">
        <w:rPr>
          <w:sz w:val="26"/>
          <w:szCs w:val="26"/>
        </w:rPr>
        <w:t xml:space="preserve"> О.М.</w:t>
      </w:r>
    </w:p>
    <w:p w:rsidR="0033008F" w:rsidRPr="00585195" w:rsidRDefault="0033008F" w:rsidP="0033008F">
      <w:pPr>
        <w:contextualSpacing/>
        <w:jc w:val="right"/>
      </w:pPr>
      <w:r w:rsidRPr="00585195">
        <w:t>адрес: 180017 г. Псков, ул. Я. Фабрициуса, д. 6а</w:t>
      </w:r>
    </w:p>
    <w:p w:rsidR="0033008F" w:rsidRPr="00EE161F" w:rsidRDefault="0033008F" w:rsidP="0033008F">
      <w:pPr>
        <w:contextualSpacing/>
        <w:jc w:val="right"/>
      </w:pPr>
      <w:r w:rsidRPr="00585195">
        <w:t>тел. 8-911-359-02-88</w:t>
      </w:r>
    </w:p>
    <w:p w:rsidR="0033008F" w:rsidRDefault="0033008F">
      <w:pPr>
        <w:spacing w:after="200" w:line="276" w:lineRule="auto"/>
      </w:pPr>
      <w:r>
        <w:br w:type="page"/>
      </w:r>
    </w:p>
    <w:p w:rsidR="0033008F" w:rsidRDefault="0033008F" w:rsidP="0033008F"/>
    <w:p w:rsidR="0033008F" w:rsidRPr="00F04471" w:rsidRDefault="0033008F" w:rsidP="0033008F">
      <w:pPr>
        <w:spacing w:line="240" w:lineRule="exact"/>
        <w:jc w:val="center"/>
        <w:rPr>
          <w:b/>
          <w:sz w:val="26"/>
          <w:szCs w:val="26"/>
        </w:rPr>
      </w:pPr>
      <w:r w:rsidRPr="00F04471">
        <w:rPr>
          <w:b/>
          <w:sz w:val="26"/>
          <w:szCs w:val="26"/>
        </w:rPr>
        <w:t>ФИНАНСОВО-ЭКОНОМИЧЕСКОЕ ОБОСНОВАНИЕ</w:t>
      </w:r>
    </w:p>
    <w:p w:rsidR="0033008F" w:rsidRPr="00F04471" w:rsidRDefault="0033008F" w:rsidP="0033008F">
      <w:pPr>
        <w:jc w:val="center"/>
        <w:rPr>
          <w:b/>
          <w:sz w:val="26"/>
          <w:szCs w:val="26"/>
        </w:rPr>
      </w:pPr>
      <w:r w:rsidRPr="00F04471">
        <w:rPr>
          <w:b/>
          <w:sz w:val="26"/>
          <w:szCs w:val="26"/>
        </w:rPr>
        <w:t>к проекту Закона Псковской области «О внесении изменений в Закон Псковской области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</w:t>
      </w:r>
    </w:p>
    <w:p w:rsidR="0033008F" w:rsidRPr="00F04471" w:rsidRDefault="0033008F" w:rsidP="0033008F">
      <w:pPr>
        <w:rPr>
          <w:sz w:val="26"/>
          <w:szCs w:val="26"/>
        </w:rPr>
      </w:pPr>
      <w:r w:rsidRPr="00F04471">
        <w:rPr>
          <w:sz w:val="26"/>
          <w:szCs w:val="26"/>
        </w:rPr>
        <w:t xml:space="preserve">      </w:t>
      </w:r>
    </w:p>
    <w:p w:rsidR="0033008F" w:rsidRPr="00AB3885" w:rsidRDefault="0033008F" w:rsidP="0033008F">
      <w:pPr>
        <w:jc w:val="center"/>
        <w:rPr>
          <w:szCs w:val="28"/>
        </w:rPr>
      </w:pPr>
    </w:p>
    <w:p w:rsidR="0033008F" w:rsidRPr="00F04471" w:rsidRDefault="0033008F" w:rsidP="000C5808">
      <w:pPr>
        <w:ind w:firstLine="708"/>
        <w:jc w:val="both"/>
        <w:rPr>
          <w:sz w:val="26"/>
          <w:szCs w:val="26"/>
        </w:rPr>
      </w:pPr>
      <w:r w:rsidRPr="00F04471">
        <w:rPr>
          <w:sz w:val="26"/>
          <w:szCs w:val="26"/>
        </w:rPr>
        <w:t>Реализация проекта</w:t>
      </w:r>
      <w:r w:rsidRPr="00F04471">
        <w:rPr>
          <w:b/>
          <w:sz w:val="26"/>
          <w:szCs w:val="26"/>
        </w:rPr>
        <w:t xml:space="preserve"> </w:t>
      </w:r>
      <w:r w:rsidRPr="00F04471">
        <w:rPr>
          <w:sz w:val="26"/>
          <w:szCs w:val="26"/>
        </w:rPr>
        <w:t xml:space="preserve">закона Псковской области «О внесении изменений в Закон Псковской области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 не потребует дополнительного расходования средств областного бюджета. </w:t>
      </w:r>
    </w:p>
    <w:p w:rsidR="0033008F" w:rsidRPr="00F04471" w:rsidRDefault="0033008F" w:rsidP="0033008F">
      <w:pPr>
        <w:spacing w:after="1" w:line="260" w:lineRule="atLeast"/>
        <w:rPr>
          <w:sz w:val="26"/>
          <w:szCs w:val="26"/>
        </w:rPr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Default="0033008F" w:rsidP="0033008F">
      <w:pPr>
        <w:spacing w:after="1" w:line="260" w:lineRule="atLeast"/>
      </w:pPr>
    </w:p>
    <w:p w:rsidR="0033008F" w:rsidRPr="001A3788" w:rsidRDefault="0033008F" w:rsidP="0033008F">
      <w:pPr>
        <w:rPr>
          <w:sz w:val="26"/>
          <w:szCs w:val="26"/>
          <w:lang w:eastAsia="ar-SA"/>
        </w:rPr>
      </w:pPr>
      <w:r w:rsidRPr="001A3788">
        <w:rPr>
          <w:sz w:val="26"/>
          <w:szCs w:val="26"/>
          <w:lang w:eastAsia="ar-SA"/>
        </w:rPr>
        <w:t>Депутат</w:t>
      </w:r>
    </w:p>
    <w:p w:rsidR="0033008F" w:rsidRPr="001A3788" w:rsidRDefault="0033008F" w:rsidP="0033008F">
      <w:pPr>
        <w:contextualSpacing/>
        <w:jc w:val="right"/>
        <w:rPr>
          <w:sz w:val="26"/>
          <w:szCs w:val="26"/>
        </w:rPr>
      </w:pPr>
      <w:proofErr w:type="spellStart"/>
      <w:r w:rsidRPr="001A3788">
        <w:rPr>
          <w:sz w:val="26"/>
          <w:szCs w:val="26"/>
        </w:rPr>
        <w:t>Брячак</w:t>
      </w:r>
      <w:proofErr w:type="spellEnd"/>
      <w:r w:rsidRPr="001A3788">
        <w:rPr>
          <w:sz w:val="26"/>
          <w:szCs w:val="26"/>
        </w:rPr>
        <w:t xml:space="preserve"> О.М.</w:t>
      </w:r>
    </w:p>
    <w:p w:rsidR="0033008F" w:rsidRPr="00585195" w:rsidRDefault="0033008F" w:rsidP="0033008F">
      <w:pPr>
        <w:contextualSpacing/>
        <w:jc w:val="right"/>
      </w:pPr>
      <w:r w:rsidRPr="00585195">
        <w:t>адрес: 180017 г. Псков, ул. Я. Фабрициуса, д. 6а</w:t>
      </w:r>
    </w:p>
    <w:p w:rsidR="0033008F" w:rsidRPr="00EE161F" w:rsidRDefault="0033008F" w:rsidP="0033008F">
      <w:pPr>
        <w:contextualSpacing/>
        <w:jc w:val="right"/>
      </w:pPr>
      <w:r w:rsidRPr="00585195">
        <w:t>тел. 8-911-359-02-88</w:t>
      </w:r>
    </w:p>
    <w:p w:rsidR="0033008F" w:rsidRDefault="0033008F">
      <w:pPr>
        <w:spacing w:after="200" w:line="276" w:lineRule="auto"/>
      </w:pPr>
      <w:r>
        <w:br w:type="page"/>
      </w:r>
    </w:p>
    <w:p w:rsidR="0033008F" w:rsidRPr="00392932" w:rsidRDefault="0033008F" w:rsidP="0033008F">
      <w:pPr>
        <w:jc w:val="center"/>
        <w:rPr>
          <w:b/>
          <w:sz w:val="26"/>
          <w:szCs w:val="26"/>
        </w:rPr>
      </w:pPr>
      <w:r w:rsidRPr="00392932">
        <w:rPr>
          <w:b/>
          <w:sz w:val="26"/>
          <w:szCs w:val="26"/>
        </w:rPr>
        <w:lastRenderedPageBreak/>
        <w:t xml:space="preserve">ПЕРЕЧЕНЬ </w:t>
      </w:r>
    </w:p>
    <w:p w:rsidR="0033008F" w:rsidRPr="00392932" w:rsidRDefault="0033008F" w:rsidP="0033008F">
      <w:pPr>
        <w:jc w:val="center"/>
        <w:rPr>
          <w:sz w:val="26"/>
          <w:szCs w:val="26"/>
        </w:rPr>
      </w:pPr>
      <w:r w:rsidRPr="00392932">
        <w:rPr>
          <w:b/>
          <w:sz w:val="26"/>
          <w:szCs w:val="26"/>
        </w:rPr>
        <w:t>нормативных правовых актов Псковской области, которые требуется принять, изменить или признать утратившими силу в случае принятия</w:t>
      </w:r>
      <w:r w:rsidRPr="00392932">
        <w:rPr>
          <w:sz w:val="26"/>
          <w:szCs w:val="26"/>
        </w:rPr>
        <w:t xml:space="preserve"> </w:t>
      </w:r>
    </w:p>
    <w:p w:rsidR="0033008F" w:rsidRPr="00392932" w:rsidRDefault="0033008F" w:rsidP="0033008F">
      <w:pPr>
        <w:jc w:val="center"/>
        <w:rPr>
          <w:b/>
          <w:sz w:val="26"/>
          <w:szCs w:val="26"/>
        </w:rPr>
      </w:pPr>
      <w:r w:rsidRPr="00392932">
        <w:rPr>
          <w:b/>
          <w:sz w:val="26"/>
          <w:szCs w:val="26"/>
        </w:rPr>
        <w:t>«О внесении изменений в Закон Псковской области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</w:t>
      </w:r>
    </w:p>
    <w:p w:rsidR="0033008F" w:rsidRPr="00392932" w:rsidRDefault="0033008F" w:rsidP="0033008F">
      <w:pPr>
        <w:rPr>
          <w:sz w:val="26"/>
          <w:szCs w:val="26"/>
        </w:rPr>
      </w:pPr>
    </w:p>
    <w:p w:rsidR="0033008F" w:rsidRPr="00F04471" w:rsidRDefault="0033008F" w:rsidP="0033008F">
      <w:pPr>
        <w:ind w:firstLine="567"/>
        <w:jc w:val="both"/>
        <w:rPr>
          <w:bCs/>
          <w:sz w:val="26"/>
          <w:szCs w:val="26"/>
        </w:rPr>
      </w:pPr>
      <w:r w:rsidRPr="00F04471">
        <w:rPr>
          <w:bCs/>
          <w:sz w:val="26"/>
          <w:szCs w:val="26"/>
        </w:rPr>
        <w:t xml:space="preserve">Принятие проекта Закона Псковской области </w:t>
      </w:r>
      <w:r w:rsidRPr="00F04471">
        <w:rPr>
          <w:sz w:val="26"/>
          <w:szCs w:val="26"/>
        </w:rPr>
        <w:t xml:space="preserve">«О внесении изменений в Закон Псковской области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 </w:t>
      </w:r>
      <w:r w:rsidRPr="00F04471">
        <w:rPr>
          <w:bCs/>
          <w:sz w:val="26"/>
          <w:szCs w:val="26"/>
        </w:rPr>
        <w:t xml:space="preserve">потребует принятия постановления Администрации Псковской области об установлении </w:t>
      </w:r>
      <w:r w:rsidRPr="00F04471">
        <w:rPr>
          <w:sz w:val="26"/>
          <w:szCs w:val="26"/>
        </w:rPr>
        <w:t>срока оплаты перемещения и хранения задержанных транспортных средств.</w:t>
      </w:r>
    </w:p>
    <w:p w:rsidR="0033008F" w:rsidRPr="00F04471" w:rsidRDefault="0033008F" w:rsidP="0033008F">
      <w:pPr>
        <w:rPr>
          <w:sz w:val="26"/>
          <w:szCs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Default="0033008F" w:rsidP="0033008F">
      <w:pPr>
        <w:pStyle w:val="a7"/>
        <w:tabs>
          <w:tab w:val="clear" w:pos="4536"/>
          <w:tab w:val="clear" w:pos="9072"/>
        </w:tabs>
        <w:spacing w:line="240" w:lineRule="auto"/>
        <w:rPr>
          <w:sz w:val="26"/>
        </w:rPr>
      </w:pPr>
    </w:p>
    <w:p w:rsidR="0033008F" w:rsidRPr="001A3788" w:rsidRDefault="0033008F" w:rsidP="0033008F">
      <w:pPr>
        <w:rPr>
          <w:sz w:val="26"/>
          <w:szCs w:val="26"/>
          <w:lang w:eastAsia="ar-SA"/>
        </w:rPr>
      </w:pPr>
      <w:r w:rsidRPr="001A3788">
        <w:rPr>
          <w:sz w:val="26"/>
          <w:szCs w:val="26"/>
          <w:lang w:eastAsia="ar-SA"/>
        </w:rPr>
        <w:t>Депутат</w:t>
      </w:r>
    </w:p>
    <w:p w:rsidR="0033008F" w:rsidRPr="001A3788" w:rsidRDefault="0033008F" w:rsidP="0033008F">
      <w:pPr>
        <w:contextualSpacing/>
        <w:jc w:val="right"/>
        <w:rPr>
          <w:sz w:val="26"/>
          <w:szCs w:val="26"/>
        </w:rPr>
      </w:pPr>
      <w:proofErr w:type="spellStart"/>
      <w:r w:rsidRPr="001A3788">
        <w:rPr>
          <w:sz w:val="26"/>
          <w:szCs w:val="26"/>
        </w:rPr>
        <w:t>Брячак</w:t>
      </w:r>
      <w:proofErr w:type="spellEnd"/>
      <w:r w:rsidRPr="001A3788">
        <w:rPr>
          <w:sz w:val="26"/>
          <w:szCs w:val="26"/>
        </w:rPr>
        <w:t xml:space="preserve"> О.М.</w:t>
      </w:r>
    </w:p>
    <w:p w:rsidR="0033008F" w:rsidRPr="00585195" w:rsidRDefault="0033008F" w:rsidP="0033008F">
      <w:pPr>
        <w:contextualSpacing/>
        <w:jc w:val="right"/>
      </w:pPr>
      <w:r w:rsidRPr="00585195">
        <w:t>адрес: 180017 г. Псков, ул. Я. Фабрициуса, д. 6а</w:t>
      </w:r>
    </w:p>
    <w:p w:rsidR="0033008F" w:rsidRPr="00EE161F" w:rsidRDefault="0033008F" w:rsidP="0033008F">
      <w:pPr>
        <w:contextualSpacing/>
        <w:jc w:val="right"/>
      </w:pPr>
      <w:r w:rsidRPr="00585195">
        <w:t>тел. 8-911-359-02-88</w:t>
      </w:r>
    </w:p>
    <w:p w:rsidR="0033008F" w:rsidRDefault="0033008F">
      <w:pPr>
        <w:spacing w:after="200" w:line="276" w:lineRule="auto"/>
        <w:rPr>
          <w:b/>
          <w:sz w:val="26"/>
          <w:szCs w:val="26"/>
          <w:lang w:eastAsia="ar-SA"/>
        </w:rPr>
      </w:pPr>
      <w:r>
        <w:rPr>
          <w:b/>
          <w:sz w:val="26"/>
          <w:szCs w:val="26"/>
        </w:rPr>
        <w:br w:type="page"/>
      </w:r>
    </w:p>
    <w:p w:rsidR="0033008F" w:rsidRPr="00392932" w:rsidRDefault="0033008F" w:rsidP="0033008F">
      <w:pPr>
        <w:pStyle w:val="ab"/>
        <w:ind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С</w:t>
      </w:r>
      <w:r w:rsidRPr="00392932">
        <w:rPr>
          <w:b/>
          <w:sz w:val="26"/>
          <w:szCs w:val="26"/>
        </w:rPr>
        <w:t xml:space="preserve">писок лиц, </w:t>
      </w:r>
    </w:p>
    <w:p w:rsidR="0033008F" w:rsidRPr="00392932" w:rsidRDefault="0033008F" w:rsidP="0033008F">
      <w:pPr>
        <w:widowControl w:val="0"/>
        <w:ind w:left="540"/>
        <w:jc w:val="center"/>
        <w:rPr>
          <w:b/>
          <w:bCs/>
          <w:sz w:val="26"/>
          <w:szCs w:val="26"/>
        </w:rPr>
      </w:pPr>
      <w:r w:rsidRPr="00392932">
        <w:rPr>
          <w:b/>
          <w:sz w:val="26"/>
          <w:szCs w:val="26"/>
        </w:rPr>
        <w:t>приглашенных для обсуждения проекта</w:t>
      </w:r>
      <w:r w:rsidRPr="00392932">
        <w:rPr>
          <w:b/>
          <w:bCs/>
          <w:sz w:val="26"/>
          <w:szCs w:val="26"/>
        </w:rPr>
        <w:t xml:space="preserve"> Закона Псковской области </w:t>
      </w:r>
      <w:r w:rsidRPr="00392932">
        <w:rPr>
          <w:b/>
          <w:sz w:val="26"/>
          <w:szCs w:val="26"/>
        </w:rPr>
        <w:t>«О внесении изменений в Закон Псковской области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средств»</w:t>
      </w:r>
    </w:p>
    <w:p w:rsidR="0033008F" w:rsidRPr="00392932" w:rsidRDefault="0033008F" w:rsidP="0033008F">
      <w:pPr>
        <w:jc w:val="center"/>
        <w:rPr>
          <w:b/>
          <w:sz w:val="26"/>
          <w:szCs w:val="26"/>
        </w:rPr>
      </w:pPr>
      <w:r w:rsidRPr="00392932">
        <w:rPr>
          <w:b/>
          <w:bCs/>
          <w:sz w:val="26"/>
          <w:szCs w:val="26"/>
        </w:rPr>
        <w:t xml:space="preserve"> </w:t>
      </w:r>
    </w:p>
    <w:p w:rsidR="0033008F" w:rsidRPr="001A3788" w:rsidRDefault="0033008F" w:rsidP="0033008F">
      <w:pPr>
        <w:pStyle w:val="a9"/>
        <w:ind w:left="284"/>
        <w:rPr>
          <w:szCs w:val="26"/>
        </w:rPr>
      </w:pPr>
    </w:p>
    <w:tbl>
      <w:tblPr>
        <w:tblW w:w="9923" w:type="dxa"/>
        <w:tblInd w:w="108" w:type="dxa"/>
        <w:tblLayout w:type="fixed"/>
        <w:tblLook w:val="0000"/>
      </w:tblPr>
      <w:tblGrid>
        <w:gridCol w:w="3969"/>
        <w:gridCol w:w="5670"/>
        <w:gridCol w:w="284"/>
      </w:tblGrid>
      <w:tr w:rsidR="0033008F" w:rsidRPr="00D7476B" w:rsidTr="000303EC">
        <w:trPr>
          <w:trHeight w:val="593"/>
        </w:trPr>
        <w:tc>
          <w:tcPr>
            <w:tcW w:w="3969" w:type="dxa"/>
          </w:tcPr>
          <w:p w:rsidR="0033008F" w:rsidRPr="00D7476B" w:rsidRDefault="0033008F" w:rsidP="000303EC">
            <w:pPr>
              <w:snapToGrid w:val="0"/>
              <w:rPr>
                <w:sz w:val="26"/>
                <w:szCs w:val="26"/>
              </w:rPr>
            </w:pPr>
            <w:r w:rsidRPr="00D7476B">
              <w:rPr>
                <w:sz w:val="26"/>
                <w:szCs w:val="26"/>
              </w:rPr>
              <w:t>Кузнецов Александр Викторович</w:t>
            </w:r>
          </w:p>
          <w:p w:rsidR="0033008F" w:rsidRPr="00D7476B" w:rsidRDefault="0033008F" w:rsidP="000303EC">
            <w:pPr>
              <w:snapToGrid w:val="0"/>
              <w:rPr>
                <w:sz w:val="26"/>
                <w:szCs w:val="26"/>
              </w:rPr>
            </w:pPr>
          </w:p>
          <w:p w:rsidR="0033008F" w:rsidRPr="00D7476B" w:rsidRDefault="0033008F" w:rsidP="000303EC">
            <w:pPr>
              <w:snapToGrid w:val="0"/>
              <w:rPr>
                <w:sz w:val="26"/>
                <w:szCs w:val="26"/>
              </w:rPr>
            </w:pPr>
            <w:r w:rsidRPr="00D7476B">
              <w:rPr>
                <w:sz w:val="26"/>
                <w:szCs w:val="26"/>
              </w:rPr>
              <w:t>Волкова Наталья Алексеевна</w:t>
            </w:r>
          </w:p>
          <w:p w:rsidR="0033008F" w:rsidRPr="00D7476B" w:rsidRDefault="0033008F" w:rsidP="000303EC">
            <w:pPr>
              <w:snapToGrid w:val="0"/>
              <w:rPr>
                <w:sz w:val="26"/>
                <w:szCs w:val="26"/>
              </w:rPr>
            </w:pPr>
          </w:p>
          <w:p w:rsidR="0033008F" w:rsidRPr="00D7476B" w:rsidRDefault="0033008F" w:rsidP="000303EC">
            <w:pPr>
              <w:snapToGrid w:val="0"/>
              <w:rPr>
                <w:sz w:val="26"/>
                <w:szCs w:val="26"/>
              </w:rPr>
            </w:pPr>
          </w:p>
          <w:p w:rsidR="0033008F" w:rsidRDefault="0033008F" w:rsidP="000303EC">
            <w:pPr>
              <w:snapToGrid w:val="0"/>
              <w:rPr>
                <w:sz w:val="26"/>
                <w:szCs w:val="26"/>
              </w:rPr>
            </w:pPr>
            <w:r w:rsidRPr="00D7476B">
              <w:rPr>
                <w:sz w:val="26"/>
                <w:szCs w:val="26"/>
              </w:rPr>
              <w:t>Сильченков Игорь Александрович</w:t>
            </w:r>
          </w:p>
          <w:p w:rsidR="0033008F" w:rsidRDefault="0033008F" w:rsidP="000303EC">
            <w:pPr>
              <w:snapToGrid w:val="0"/>
              <w:rPr>
                <w:sz w:val="26"/>
                <w:szCs w:val="26"/>
              </w:rPr>
            </w:pPr>
          </w:p>
          <w:p w:rsidR="0033008F" w:rsidRPr="00D7476B" w:rsidRDefault="0033008F" w:rsidP="000303EC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Ефимов Анатолий Алексеевич</w:t>
            </w:r>
          </w:p>
          <w:p w:rsidR="0033008F" w:rsidRPr="00D7476B" w:rsidRDefault="0033008F" w:rsidP="000303EC">
            <w:pPr>
              <w:snapToGrid w:val="0"/>
              <w:rPr>
                <w:sz w:val="26"/>
                <w:szCs w:val="26"/>
              </w:rPr>
            </w:pPr>
          </w:p>
          <w:p w:rsidR="0033008F" w:rsidRPr="00D7476B" w:rsidRDefault="0033008F" w:rsidP="000303EC">
            <w:pPr>
              <w:snapToGrid w:val="0"/>
              <w:rPr>
                <w:sz w:val="26"/>
                <w:szCs w:val="26"/>
              </w:rPr>
            </w:pPr>
          </w:p>
          <w:p w:rsidR="0033008F" w:rsidRPr="00D7476B" w:rsidRDefault="0033008F" w:rsidP="000303EC">
            <w:pPr>
              <w:snapToGrid w:val="0"/>
              <w:rPr>
                <w:sz w:val="26"/>
                <w:szCs w:val="26"/>
              </w:rPr>
            </w:pPr>
          </w:p>
          <w:p w:rsidR="0033008F" w:rsidRPr="00D7476B" w:rsidRDefault="0033008F" w:rsidP="000303EC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5954" w:type="dxa"/>
            <w:gridSpan w:val="2"/>
          </w:tcPr>
          <w:p w:rsidR="0033008F" w:rsidRPr="00D7476B" w:rsidRDefault="0033008F" w:rsidP="000303EC">
            <w:pPr>
              <w:snapToGrid w:val="0"/>
              <w:rPr>
                <w:sz w:val="26"/>
                <w:szCs w:val="26"/>
              </w:rPr>
            </w:pPr>
            <w:r w:rsidRPr="00D7476B">
              <w:rPr>
                <w:sz w:val="26"/>
                <w:szCs w:val="26"/>
              </w:rPr>
              <w:t xml:space="preserve">-Заместитель Губернатора области </w:t>
            </w:r>
          </w:p>
          <w:p w:rsidR="0033008F" w:rsidRPr="00D7476B" w:rsidRDefault="0033008F" w:rsidP="000303EC">
            <w:pPr>
              <w:snapToGrid w:val="0"/>
              <w:rPr>
                <w:sz w:val="26"/>
                <w:szCs w:val="26"/>
              </w:rPr>
            </w:pPr>
          </w:p>
          <w:p w:rsidR="0033008F" w:rsidRPr="00D7476B" w:rsidRDefault="0033008F" w:rsidP="000303EC">
            <w:pPr>
              <w:snapToGrid w:val="0"/>
              <w:rPr>
                <w:sz w:val="26"/>
                <w:szCs w:val="26"/>
              </w:rPr>
            </w:pPr>
            <w:r w:rsidRPr="00D7476B">
              <w:rPr>
                <w:sz w:val="26"/>
                <w:szCs w:val="26"/>
              </w:rPr>
              <w:t>-и.о. Председателя Государственно-правового комитета Администрации области</w:t>
            </w:r>
          </w:p>
          <w:p w:rsidR="0033008F" w:rsidRPr="00D7476B" w:rsidRDefault="0033008F" w:rsidP="000303EC">
            <w:pPr>
              <w:rPr>
                <w:sz w:val="26"/>
                <w:szCs w:val="26"/>
              </w:rPr>
            </w:pPr>
          </w:p>
          <w:p w:rsidR="0033008F" w:rsidRDefault="0033008F" w:rsidP="000303EC">
            <w:pPr>
              <w:rPr>
                <w:sz w:val="26"/>
                <w:szCs w:val="26"/>
              </w:rPr>
            </w:pPr>
            <w:r w:rsidRPr="00D7476B">
              <w:rPr>
                <w:sz w:val="26"/>
                <w:szCs w:val="26"/>
              </w:rPr>
              <w:t>-и.о. Председателя Государственного комитета Псковской области по транспорту</w:t>
            </w:r>
          </w:p>
          <w:p w:rsidR="0033008F" w:rsidRDefault="0033008F" w:rsidP="000303EC">
            <w:pPr>
              <w:rPr>
                <w:sz w:val="26"/>
                <w:szCs w:val="26"/>
              </w:rPr>
            </w:pPr>
          </w:p>
          <w:p w:rsidR="0033008F" w:rsidRPr="00D7476B" w:rsidRDefault="0033008F" w:rsidP="000303E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начальник Управления ГИБДД УМВД России по Псковской области</w:t>
            </w:r>
          </w:p>
          <w:p w:rsidR="0033008F" w:rsidRPr="00D7476B" w:rsidRDefault="0033008F" w:rsidP="000303EC">
            <w:pPr>
              <w:rPr>
                <w:sz w:val="26"/>
                <w:szCs w:val="26"/>
              </w:rPr>
            </w:pPr>
          </w:p>
          <w:p w:rsidR="0033008F" w:rsidRPr="00D7476B" w:rsidRDefault="0033008F" w:rsidP="000303EC">
            <w:pPr>
              <w:pStyle w:val="2"/>
              <w:shd w:val="clear" w:color="auto" w:fill="FFFFFF"/>
              <w:spacing w:after="300"/>
              <w:textAlignment w:val="baseline"/>
              <w:rPr>
                <w:szCs w:val="26"/>
              </w:rPr>
            </w:pPr>
          </w:p>
          <w:p w:rsidR="0033008F" w:rsidRPr="00D7476B" w:rsidRDefault="0033008F" w:rsidP="000303EC">
            <w:pPr>
              <w:rPr>
                <w:sz w:val="26"/>
                <w:szCs w:val="26"/>
              </w:rPr>
            </w:pPr>
          </w:p>
        </w:tc>
      </w:tr>
      <w:tr w:rsidR="0033008F" w:rsidRPr="005A2CC7" w:rsidTr="000303EC">
        <w:trPr>
          <w:trHeight w:val="593"/>
        </w:trPr>
        <w:tc>
          <w:tcPr>
            <w:tcW w:w="9639" w:type="dxa"/>
            <w:gridSpan w:val="2"/>
          </w:tcPr>
          <w:p w:rsidR="0033008F" w:rsidRDefault="0033008F" w:rsidP="000303EC">
            <w:pPr>
              <w:snapToGrid w:val="0"/>
              <w:rPr>
                <w:szCs w:val="28"/>
              </w:rPr>
            </w:pPr>
          </w:p>
          <w:p w:rsidR="0033008F" w:rsidRDefault="0033008F" w:rsidP="000303EC">
            <w:pPr>
              <w:snapToGrid w:val="0"/>
              <w:rPr>
                <w:szCs w:val="28"/>
              </w:rPr>
            </w:pPr>
          </w:p>
          <w:p w:rsidR="0033008F" w:rsidRDefault="0033008F" w:rsidP="000303EC">
            <w:pPr>
              <w:snapToGrid w:val="0"/>
              <w:rPr>
                <w:szCs w:val="28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Default="0033008F" w:rsidP="000303EC">
            <w:pPr>
              <w:rPr>
                <w:sz w:val="26"/>
                <w:szCs w:val="26"/>
                <w:lang w:eastAsia="ar-SA"/>
              </w:rPr>
            </w:pPr>
          </w:p>
          <w:p w:rsidR="0033008F" w:rsidRPr="001A3788" w:rsidRDefault="0033008F" w:rsidP="000303EC">
            <w:pPr>
              <w:rPr>
                <w:sz w:val="26"/>
                <w:szCs w:val="26"/>
                <w:lang w:eastAsia="ar-SA"/>
              </w:rPr>
            </w:pPr>
            <w:r w:rsidRPr="001A3788">
              <w:rPr>
                <w:sz w:val="26"/>
                <w:szCs w:val="26"/>
                <w:lang w:eastAsia="ar-SA"/>
              </w:rPr>
              <w:t>Депутат</w:t>
            </w:r>
          </w:p>
          <w:p w:rsidR="0033008F" w:rsidRPr="001A3788" w:rsidRDefault="0033008F" w:rsidP="000303EC">
            <w:pPr>
              <w:contextualSpacing/>
              <w:jc w:val="right"/>
              <w:rPr>
                <w:sz w:val="26"/>
                <w:szCs w:val="26"/>
              </w:rPr>
            </w:pPr>
            <w:proofErr w:type="spellStart"/>
            <w:r w:rsidRPr="001A3788">
              <w:rPr>
                <w:sz w:val="26"/>
                <w:szCs w:val="26"/>
              </w:rPr>
              <w:t>Брячак</w:t>
            </w:r>
            <w:proofErr w:type="spellEnd"/>
            <w:r w:rsidRPr="001A3788">
              <w:rPr>
                <w:sz w:val="26"/>
                <w:szCs w:val="26"/>
              </w:rPr>
              <w:t xml:space="preserve"> О.М.</w:t>
            </w:r>
          </w:p>
          <w:p w:rsidR="0033008F" w:rsidRPr="00585195" w:rsidRDefault="0033008F" w:rsidP="000303EC">
            <w:pPr>
              <w:contextualSpacing/>
              <w:jc w:val="right"/>
            </w:pPr>
            <w:r w:rsidRPr="00585195">
              <w:t>адрес: 180017 г. Псков, ул. Я. Фабрициуса, д. 6а</w:t>
            </w:r>
          </w:p>
          <w:p w:rsidR="0033008F" w:rsidRPr="00EE161F" w:rsidRDefault="0033008F" w:rsidP="000303EC">
            <w:pPr>
              <w:contextualSpacing/>
              <w:jc w:val="right"/>
            </w:pPr>
            <w:r w:rsidRPr="00585195">
              <w:t>тел. 8-911-359-02-88</w:t>
            </w:r>
          </w:p>
          <w:p w:rsidR="0033008F" w:rsidRPr="008E3032" w:rsidRDefault="0033008F" w:rsidP="000303EC">
            <w:pPr>
              <w:snapToGrid w:val="0"/>
              <w:rPr>
                <w:szCs w:val="28"/>
              </w:rPr>
            </w:pPr>
          </w:p>
        </w:tc>
        <w:tc>
          <w:tcPr>
            <w:tcW w:w="284" w:type="dxa"/>
          </w:tcPr>
          <w:p w:rsidR="0033008F" w:rsidRPr="005A2CC7" w:rsidRDefault="0033008F" w:rsidP="000303EC">
            <w:pPr>
              <w:snapToGrid w:val="0"/>
              <w:rPr>
                <w:szCs w:val="28"/>
              </w:rPr>
            </w:pPr>
          </w:p>
        </w:tc>
      </w:tr>
    </w:tbl>
    <w:p w:rsidR="005F75E1" w:rsidRDefault="005F75E1" w:rsidP="0033008F"/>
    <w:sectPr w:rsidR="005F75E1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732FC"/>
    <w:multiLevelType w:val="hybridMultilevel"/>
    <w:tmpl w:val="DEB66DD6"/>
    <w:lvl w:ilvl="0" w:tplc="BE624FFC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315B2EEE"/>
    <w:multiLevelType w:val="hybridMultilevel"/>
    <w:tmpl w:val="AD02C6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68708FC"/>
    <w:multiLevelType w:val="hybridMultilevel"/>
    <w:tmpl w:val="550C15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4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5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75405817"/>
    <w:multiLevelType w:val="hybridMultilevel"/>
    <w:tmpl w:val="0C522920"/>
    <w:lvl w:ilvl="0" w:tplc="7C5AECD4">
      <w:start w:val="3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B27"/>
    <w:rsid w:val="00003278"/>
    <w:rsid w:val="00053727"/>
    <w:rsid w:val="00074BCF"/>
    <w:rsid w:val="000B5485"/>
    <w:rsid w:val="000C5808"/>
    <w:rsid w:val="000E4F2A"/>
    <w:rsid w:val="000F6783"/>
    <w:rsid w:val="00135220"/>
    <w:rsid w:val="00174B93"/>
    <w:rsid w:val="001C4B6C"/>
    <w:rsid w:val="001E258F"/>
    <w:rsid w:val="001E6DC7"/>
    <w:rsid w:val="00247F0F"/>
    <w:rsid w:val="00281F8A"/>
    <w:rsid w:val="002A3649"/>
    <w:rsid w:val="002B1E1A"/>
    <w:rsid w:val="0033008F"/>
    <w:rsid w:val="00332004"/>
    <w:rsid w:val="003405E1"/>
    <w:rsid w:val="003702D0"/>
    <w:rsid w:val="003F0457"/>
    <w:rsid w:val="003F3E9B"/>
    <w:rsid w:val="00456A60"/>
    <w:rsid w:val="00476D9F"/>
    <w:rsid w:val="004B065F"/>
    <w:rsid w:val="00513E1D"/>
    <w:rsid w:val="005558FC"/>
    <w:rsid w:val="00571878"/>
    <w:rsid w:val="005F75E1"/>
    <w:rsid w:val="0060261C"/>
    <w:rsid w:val="0063142B"/>
    <w:rsid w:val="00673F47"/>
    <w:rsid w:val="006D55AF"/>
    <w:rsid w:val="00731FD8"/>
    <w:rsid w:val="007F78F9"/>
    <w:rsid w:val="00824967"/>
    <w:rsid w:val="00834638"/>
    <w:rsid w:val="008366F0"/>
    <w:rsid w:val="008505AC"/>
    <w:rsid w:val="00883549"/>
    <w:rsid w:val="009025C2"/>
    <w:rsid w:val="009041ED"/>
    <w:rsid w:val="00927386"/>
    <w:rsid w:val="00950957"/>
    <w:rsid w:val="00990B39"/>
    <w:rsid w:val="009B502E"/>
    <w:rsid w:val="00A50978"/>
    <w:rsid w:val="00A93057"/>
    <w:rsid w:val="00AA64D9"/>
    <w:rsid w:val="00B476C6"/>
    <w:rsid w:val="00B64719"/>
    <w:rsid w:val="00B776BB"/>
    <w:rsid w:val="00BB5D13"/>
    <w:rsid w:val="00BC2D12"/>
    <w:rsid w:val="00BD021F"/>
    <w:rsid w:val="00BD510A"/>
    <w:rsid w:val="00C07F34"/>
    <w:rsid w:val="00C73398"/>
    <w:rsid w:val="00CD45C3"/>
    <w:rsid w:val="00D36B27"/>
    <w:rsid w:val="00DE1445"/>
    <w:rsid w:val="00DE5956"/>
    <w:rsid w:val="00E01147"/>
    <w:rsid w:val="00E02B14"/>
    <w:rsid w:val="00E71456"/>
    <w:rsid w:val="00E877DA"/>
    <w:rsid w:val="00F6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3008F"/>
    <w:pPr>
      <w:keepNext/>
      <w:spacing w:line="360" w:lineRule="auto"/>
      <w:ind w:left="705"/>
      <w:jc w:val="both"/>
      <w:outlineLvl w:val="1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33008F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7">
    <w:name w:val="header"/>
    <w:basedOn w:val="a"/>
    <w:link w:val="a8"/>
    <w:uiPriority w:val="99"/>
    <w:rsid w:val="0033008F"/>
    <w:pPr>
      <w:tabs>
        <w:tab w:val="center" w:pos="4536"/>
        <w:tab w:val="right" w:pos="9072"/>
      </w:tabs>
      <w:suppressAutoHyphens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300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rsid w:val="0033008F"/>
    <w:pPr>
      <w:suppressAutoHyphens/>
      <w:overflowPunct w:val="0"/>
      <w:autoSpaceDE w:val="0"/>
      <w:autoSpaceDN w:val="0"/>
      <w:adjustRightInd w:val="0"/>
      <w:ind w:firstLine="709"/>
      <w:jc w:val="center"/>
      <w:textAlignment w:val="baseline"/>
    </w:pPr>
    <w:rPr>
      <w:bCs/>
      <w:sz w:val="26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33008F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b">
    <w:name w:val="No Spacing"/>
    <w:uiPriority w:val="1"/>
    <w:qFormat/>
    <w:rsid w:val="003300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3008F"/>
    <w:pPr>
      <w:keepNext/>
      <w:spacing w:line="360" w:lineRule="auto"/>
      <w:ind w:left="705"/>
      <w:jc w:val="both"/>
      <w:outlineLvl w:val="1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33008F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7">
    <w:name w:val="header"/>
    <w:basedOn w:val="a"/>
    <w:link w:val="a8"/>
    <w:uiPriority w:val="99"/>
    <w:rsid w:val="0033008F"/>
    <w:pPr>
      <w:tabs>
        <w:tab w:val="center" w:pos="4536"/>
        <w:tab w:val="right" w:pos="9072"/>
      </w:tabs>
      <w:suppressAutoHyphens/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3300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ody Text Indent"/>
    <w:basedOn w:val="a"/>
    <w:link w:val="aa"/>
    <w:uiPriority w:val="99"/>
    <w:rsid w:val="0033008F"/>
    <w:pPr>
      <w:suppressAutoHyphens/>
      <w:overflowPunct w:val="0"/>
      <w:autoSpaceDE w:val="0"/>
      <w:autoSpaceDN w:val="0"/>
      <w:adjustRightInd w:val="0"/>
      <w:ind w:firstLine="709"/>
      <w:jc w:val="center"/>
      <w:textAlignment w:val="baseline"/>
    </w:pPr>
    <w:rPr>
      <w:bCs/>
      <w:sz w:val="26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33008F"/>
    <w:rPr>
      <w:rFonts w:ascii="Times New Roman" w:eastAsia="Times New Roman" w:hAnsi="Times New Roman" w:cs="Times New Roman"/>
      <w:bCs/>
      <w:sz w:val="26"/>
      <w:szCs w:val="20"/>
      <w:lang w:eastAsia="ru-RU"/>
    </w:rPr>
  </w:style>
  <w:style w:type="paragraph" w:styleId="ab">
    <w:name w:val="No Spacing"/>
    <w:uiPriority w:val="1"/>
    <w:qFormat/>
    <w:rsid w:val="0033008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E2CBE2C70B6E82B65090134C1A3324382F651EED828313C59B01C6C771DFA8F0F12A490ADF12E1D2E346A4AB662C981EFB024ED3E01D837FA6B7d6FDM" TargetMode="External"/><Relationship Id="rId13" Type="http://schemas.openxmlformats.org/officeDocument/2006/relationships/hyperlink" Target="consultantplus://offline/ref=53E2CBE2C70B6E82B65090134C1A3324382F651EED828313C59B01C6C771DFA8F0F12A490ADF12E1D2E346ACAB662C981EFB024ED3E01D837FA6B7d6FD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5899705728F821F4FC645E60935A0C17AB5AF92842F5FDA63B5836257B02DCD2FBB1E1747872DD0D3800A36CB9902BC5D050BFFBAD84B95034F4EG1Q5M" TargetMode="External"/><Relationship Id="rId12" Type="http://schemas.openxmlformats.org/officeDocument/2006/relationships/hyperlink" Target="consultantplus://offline/ref=53E2CBE2C70B6E82B65090134C1A3324382F651EED828313C59B01C6C771DFA8F0F12A490ADF12E1D2E346A4AB662C981EFB024ED3E01D837FA6B7d6FDM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E48F1B0500CFA07CFAC7BAA25A18F843F14DE3CB9D09D3174351412554D7B20AF25F48B84499C8ECEBAE14362D16FB8cBFFM" TargetMode="External"/><Relationship Id="rId11" Type="http://schemas.openxmlformats.org/officeDocument/2006/relationships/hyperlink" Target="consultantplus://offline/ref=05899705728F821F4FC645E60935A0C17AB5AF92842F5FDA63B5836257B02DCD2FBB1E1747872DD0D3800A36CB9902BC5D050BFFBAD84B95034F4EG1Q5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E48F1B0500CFA07CFAC7BAA25A18F843F14DE3CB9D09D3174351412554D7B20AF25F48B84499C8ECEBAE14362D16FB8cBFF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E2CBE2C70B6E82B65090134C1A3324382F651EED828313C59B01C6C771DFA8F0F12A490ADF12E1D2E346ACAB662C981EFB024ED3E01D837FA6B7d6FDM" TargetMode="External"/><Relationship Id="rId14" Type="http://schemas.openxmlformats.org/officeDocument/2006/relationships/hyperlink" Target="consultantplus://offline/ref=ECDDEFB878E0F2C6E3E8283CF93C1EBE0A56A375486FAB999E03B7D7236721B394588F55F8F6D5493B8DB0A1216415DAC3E47C053613AA2Fc9s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649DA-B2D5-44B1-8733-E169D0B8F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3170</Words>
  <Characters>18075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ПОСД</Company>
  <LinksUpToDate>false</LinksUpToDate>
  <CharactersWithSpaces>21203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user</cp:lastModifiedBy>
  <cp:revision>3</cp:revision>
  <cp:lastPrinted>2019-02-13T12:12:00Z</cp:lastPrinted>
  <dcterms:created xsi:type="dcterms:W3CDTF">2019-02-25T08:07:00Z</dcterms:created>
  <dcterms:modified xsi:type="dcterms:W3CDTF">2019-02-25T08:11:00Z</dcterms:modified>
</cp:coreProperties>
</file>